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1E3" w:rsidRPr="009F41E3" w:rsidRDefault="009F41E3" w:rsidP="009F41E3">
      <w:pPr>
        <w:shd w:val="clear" w:color="auto" w:fill="FFFFFF"/>
        <w:spacing w:after="0" w:line="240" w:lineRule="auto"/>
        <w:rPr>
          <w:rFonts w:ascii="Calibri" w:eastAsia="Times New Roman" w:hAnsi="Calibri" w:cs="Calibri"/>
          <w:color w:val="222222"/>
          <w:lang w:val="en-GB" w:eastAsia="fr-FR"/>
        </w:rPr>
      </w:pPr>
      <w:r w:rsidRPr="009F41E3">
        <w:rPr>
          <w:rFonts w:ascii="Calibri" w:eastAsia="Times New Roman" w:hAnsi="Calibri" w:cs="Calibri"/>
          <w:b/>
          <w:bCs/>
          <w:color w:val="222222"/>
          <w:lang w:val="en-GB" w:eastAsia="fr-FR"/>
        </w:rPr>
        <w:t>Carole Bonnier</w:t>
      </w:r>
      <w:r w:rsidRPr="009F41E3">
        <w:rPr>
          <w:rFonts w:ascii="Calibri" w:eastAsia="Times New Roman" w:hAnsi="Calibri" w:cs="Calibri"/>
          <w:color w:val="222222"/>
          <w:lang w:val="en-GB" w:eastAsia="fr-FR"/>
        </w:rPr>
        <w:t xml:space="preserve"> is a member of the European Accounting Association and the Association </w:t>
      </w:r>
      <w:proofErr w:type="spellStart"/>
      <w:r w:rsidRPr="009F41E3">
        <w:rPr>
          <w:rFonts w:ascii="Calibri" w:eastAsia="Times New Roman" w:hAnsi="Calibri" w:cs="Calibri"/>
          <w:color w:val="222222"/>
          <w:lang w:val="en-GB" w:eastAsia="fr-FR"/>
        </w:rPr>
        <w:t>Française</w:t>
      </w:r>
      <w:proofErr w:type="spellEnd"/>
      <w:r w:rsidRPr="009F41E3">
        <w:rPr>
          <w:rFonts w:ascii="Calibri" w:eastAsia="Times New Roman" w:hAnsi="Calibri" w:cs="Calibri"/>
          <w:color w:val="222222"/>
          <w:lang w:val="en-GB" w:eastAsia="fr-FR"/>
        </w:rPr>
        <w:t xml:space="preserve"> de </w:t>
      </w:r>
      <w:proofErr w:type="spellStart"/>
      <w:r w:rsidRPr="009F41E3">
        <w:rPr>
          <w:rFonts w:ascii="Calibri" w:eastAsia="Times New Roman" w:hAnsi="Calibri" w:cs="Calibri"/>
          <w:color w:val="222222"/>
          <w:lang w:val="en-GB" w:eastAsia="fr-FR"/>
        </w:rPr>
        <w:t>Comptabilité</w:t>
      </w:r>
      <w:proofErr w:type="spellEnd"/>
      <w:r w:rsidRPr="009F41E3">
        <w:rPr>
          <w:rFonts w:ascii="Calibri" w:eastAsia="Times New Roman" w:hAnsi="Calibri" w:cs="Calibri"/>
          <w:color w:val="222222"/>
          <w:lang w:val="en-GB" w:eastAsia="fr-FR"/>
        </w:rPr>
        <w:t>.</w:t>
      </w:r>
    </w:p>
    <w:p w:rsidR="009F41E3" w:rsidRPr="009F41E3" w:rsidRDefault="009F41E3" w:rsidP="009F41E3">
      <w:pPr>
        <w:shd w:val="clear" w:color="auto" w:fill="FFFFFF"/>
        <w:spacing w:after="0" w:line="240" w:lineRule="auto"/>
        <w:rPr>
          <w:rFonts w:ascii="Calibri" w:eastAsia="Times New Roman" w:hAnsi="Calibri" w:cs="Calibri"/>
          <w:color w:val="222222"/>
          <w:lang w:val="en-GB" w:eastAsia="fr-FR"/>
        </w:rPr>
      </w:pPr>
      <w:r w:rsidRPr="009F41E3">
        <w:rPr>
          <w:rFonts w:ascii="Calibri" w:eastAsia="Times New Roman" w:hAnsi="Calibri" w:cs="Calibri"/>
          <w:color w:val="222222"/>
          <w:lang w:val="en-GB" w:eastAsia="fr-FR"/>
        </w:rPr>
        <w:t>Her research focuses on the management of healthcare organisations, particularly the behaviour of healthcare professionals when management control tools are implemented. She is also interested in the management of cultural organisations in times of conflict.</w:t>
      </w:r>
    </w:p>
    <w:p w:rsidR="009F41E3" w:rsidRPr="009F41E3" w:rsidRDefault="009F41E3" w:rsidP="009F41E3">
      <w:pPr>
        <w:shd w:val="clear" w:color="auto" w:fill="FFFFFF"/>
        <w:spacing w:after="0" w:line="240" w:lineRule="auto"/>
        <w:rPr>
          <w:rFonts w:ascii="Calibri" w:eastAsia="Times New Roman" w:hAnsi="Calibri" w:cs="Calibri"/>
          <w:color w:val="222222"/>
          <w:lang w:val="en-GB" w:eastAsia="fr-FR"/>
        </w:rPr>
      </w:pPr>
    </w:p>
    <w:p w:rsidR="009F41E3" w:rsidRPr="009F41E3" w:rsidRDefault="009F41E3" w:rsidP="009F41E3">
      <w:pPr>
        <w:shd w:val="clear" w:color="auto" w:fill="FFFFFF"/>
        <w:spacing w:after="0" w:line="240" w:lineRule="auto"/>
        <w:rPr>
          <w:rFonts w:ascii="Calibri" w:eastAsia="Times New Roman" w:hAnsi="Calibri" w:cs="Calibri"/>
          <w:color w:val="222222"/>
          <w:lang w:val="en-GB" w:eastAsia="fr-FR"/>
        </w:rPr>
      </w:pPr>
      <w:r w:rsidRPr="009F41E3">
        <w:rPr>
          <w:rFonts w:ascii="Calibri" w:eastAsia="Times New Roman" w:hAnsi="Calibri" w:cs="Calibri"/>
          <w:color w:val="222222"/>
          <w:lang w:val="en-GB" w:eastAsia="fr-FR"/>
        </w:rPr>
        <w:t>She has contributed to numerous publications on financial accounting and management control in both private companies and public and private healthcare organisations.</w:t>
      </w:r>
    </w:p>
    <w:p w:rsidR="009F41E3" w:rsidRPr="009F41E3" w:rsidRDefault="009F41E3" w:rsidP="009F41E3">
      <w:pPr>
        <w:shd w:val="clear" w:color="auto" w:fill="FFFFFF"/>
        <w:spacing w:after="0" w:line="240" w:lineRule="auto"/>
        <w:rPr>
          <w:rFonts w:ascii="Calibri" w:eastAsia="Times New Roman" w:hAnsi="Calibri" w:cs="Calibri"/>
          <w:color w:val="222222"/>
          <w:lang w:val="en-GB" w:eastAsia="fr-FR"/>
        </w:rPr>
      </w:pPr>
    </w:p>
    <w:p w:rsidR="009F41E3" w:rsidRPr="009F41E3" w:rsidRDefault="009F41E3" w:rsidP="009F41E3">
      <w:pPr>
        <w:shd w:val="clear" w:color="auto" w:fill="FFFFFF"/>
        <w:spacing w:after="0" w:line="240" w:lineRule="auto"/>
        <w:rPr>
          <w:rFonts w:ascii="Calibri" w:eastAsia="Times New Roman" w:hAnsi="Calibri" w:cs="Calibri"/>
          <w:color w:val="222222"/>
          <w:lang w:val="en-GB" w:eastAsia="fr-FR"/>
        </w:rPr>
      </w:pPr>
      <w:r w:rsidRPr="009F41E3">
        <w:rPr>
          <w:rFonts w:ascii="Calibri" w:eastAsia="Times New Roman" w:hAnsi="Calibri" w:cs="Calibri"/>
          <w:color w:val="222222"/>
          <w:lang w:val="en-GB" w:eastAsia="fr-FR"/>
        </w:rPr>
        <w:t>As a faculty member, she primarily teaches financial accounting and management control. She has developed and managed several master’s programmes, including those in internal control, management control, and healthcare management. She is currently the Scientific Director of the MSc in Management of Cultural Heritage and Activities.</w:t>
      </w:r>
    </w:p>
    <w:p w:rsidR="009F41E3" w:rsidRPr="009F41E3" w:rsidRDefault="009F41E3" w:rsidP="009F41E3">
      <w:pPr>
        <w:shd w:val="clear" w:color="auto" w:fill="FFFFFF"/>
        <w:spacing w:after="0" w:line="240" w:lineRule="auto"/>
        <w:rPr>
          <w:rFonts w:ascii="Calibri" w:eastAsia="Times New Roman" w:hAnsi="Calibri" w:cs="Calibri"/>
          <w:color w:val="222222"/>
          <w:lang w:val="en-GB" w:eastAsia="fr-FR"/>
        </w:rPr>
      </w:pPr>
    </w:p>
    <w:p w:rsidR="009F41E3" w:rsidRPr="009F41E3" w:rsidRDefault="009F41E3" w:rsidP="009F41E3">
      <w:pPr>
        <w:shd w:val="clear" w:color="auto" w:fill="FFFFFF"/>
        <w:spacing w:after="0" w:line="240" w:lineRule="auto"/>
        <w:rPr>
          <w:rFonts w:ascii="Calibri" w:eastAsia="Times New Roman" w:hAnsi="Calibri" w:cs="Calibri"/>
          <w:color w:val="222222"/>
          <w:lang w:val="en-GB" w:eastAsia="fr-FR"/>
        </w:rPr>
      </w:pPr>
      <w:r w:rsidRPr="009F41E3">
        <w:rPr>
          <w:rFonts w:ascii="Calibri" w:eastAsia="Times New Roman" w:hAnsi="Calibri" w:cs="Calibri"/>
          <w:color w:val="222222"/>
          <w:lang w:val="en-GB" w:eastAsia="fr-FR"/>
        </w:rPr>
        <w:t>Carole Bonnier is an Economics and Management </w:t>
      </w:r>
      <w:proofErr w:type="spellStart"/>
      <w:r w:rsidRPr="009F41E3">
        <w:rPr>
          <w:rFonts w:ascii="Calibri" w:eastAsia="Times New Roman" w:hAnsi="Calibri" w:cs="Calibri"/>
          <w:i/>
          <w:iCs/>
          <w:color w:val="222222"/>
          <w:lang w:val="en-GB" w:eastAsia="fr-FR"/>
        </w:rPr>
        <w:t>Agrégée</w:t>
      </w:r>
      <w:proofErr w:type="spellEnd"/>
      <w:r w:rsidRPr="009F41E3">
        <w:rPr>
          <w:rFonts w:ascii="Calibri" w:eastAsia="Times New Roman" w:hAnsi="Calibri" w:cs="Calibri"/>
          <w:color w:val="222222"/>
          <w:lang w:val="en-GB" w:eastAsia="fr-FR"/>
        </w:rPr>
        <w:t xml:space="preserve"> and holds a Doctorate in Management Science from CNAM Paris XII. She is also an alumna of the </w:t>
      </w:r>
      <w:proofErr w:type="spellStart"/>
      <w:r w:rsidRPr="009F41E3">
        <w:rPr>
          <w:rFonts w:ascii="Calibri" w:eastAsia="Times New Roman" w:hAnsi="Calibri" w:cs="Calibri"/>
          <w:color w:val="222222"/>
          <w:lang w:val="en-GB" w:eastAsia="fr-FR"/>
        </w:rPr>
        <w:t>École</w:t>
      </w:r>
      <w:proofErr w:type="spellEnd"/>
      <w:r w:rsidRPr="009F41E3">
        <w:rPr>
          <w:rFonts w:ascii="Calibri" w:eastAsia="Times New Roman" w:hAnsi="Calibri" w:cs="Calibri"/>
          <w:color w:val="222222"/>
          <w:lang w:val="en-GB" w:eastAsia="fr-FR"/>
        </w:rPr>
        <w:t xml:space="preserve"> </w:t>
      </w:r>
      <w:proofErr w:type="spellStart"/>
      <w:r w:rsidRPr="009F41E3">
        <w:rPr>
          <w:rFonts w:ascii="Calibri" w:eastAsia="Times New Roman" w:hAnsi="Calibri" w:cs="Calibri"/>
          <w:color w:val="222222"/>
          <w:lang w:val="en-GB" w:eastAsia="fr-FR"/>
        </w:rPr>
        <w:t>Normale</w:t>
      </w:r>
      <w:proofErr w:type="spellEnd"/>
      <w:r w:rsidRPr="009F41E3">
        <w:rPr>
          <w:rFonts w:ascii="Calibri" w:eastAsia="Times New Roman" w:hAnsi="Calibri" w:cs="Calibri"/>
          <w:color w:val="222222"/>
          <w:lang w:val="en-GB" w:eastAsia="fr-FR"/>
        </w:rPr>
        <w:t xml:space="preserve"> </w:t>
      </w:r>
      <w:proofErr w:type="spellStart"/>
      <w:r w:rsidRPr="009F41E3">
        <w:rPr>
          <w:rFonts w:ascii="Calibri" w:eastAsia="Times New Roman" w:hAnsi="Calibri" w:cs="Calibri"/>
          <w:color w:val="222222"/>
          <w:lang w:val="en-GB" w:eastAsia="fr-FR"/>
        </w:rPr>
        <w:t>Supérieure</w:t>
      </w:r>
      <w:proofErr w:type="spellEnd"/>
      <w:r w:rsidRPr="009F41E3">
        <w:rPr>
          <w:rFonts w:ascii="Calibri" w:eastAsia="Times New Roman" w:hAnsi="Calibri" w:cs="Calibri"/>
          <w:color w:val="222222"/>
          <w:lang w:val="en-GB" w:eastAsia="fr-FR"/>
        </w:rPr>
        <w:t xml:space="preserve"> – </w:t>
      </w:r>
      <w:proofErr w:type="spellStart"/>
      <w:r w:rsidRPr="009F41E3">
        <w:rPr>
          <w:rFonts w:ascii="Calibri" w:eastAsia="Times New Roman" w:hAnsi="Calibri" w:cs="Calibri"/>
          <w:color w:val="222222"/>
          <w:lang w:val="en-GB" w:eastAsia="fr-FR"/>
        </w:rPr>
        <w:t>Cachan</w:t>
      </w:r>
      <w:proofErr w:type="spellEnd"/>
      <w:r w:rsidRPr="009F41E3">
        <w:rPr>
          <w:rFonts w:ascii="Calibri" w:eastAsia="Times New Roman" w:hAnsi="Calibri" w:cs="Calibri"/>
          <w:color w:val="222222"/>
          <w:lang w:val="en-GB" w:eastAsia="fr-FR"/>
        </w:rPr>
        <w:t>.</w:t>
      </w:r>
    </w:p>
    <w:p w:rsidR="009F41E3" w:rsidRPr="009F41E3" w:rsidRDefault="009F41E3" w:rsidP="009F41E3">
      <w:pPr>
        <w:shd w:val="clear" w:color="auto" w:fill="FFFFFF"/>
        <w:spacing w:after="0" w:line="240" w:lineRule="auto"/>
        <w:rPr>
          <w:rFonts w:ascii="Calibri" w:eastAsia="Times New Roman" w:hAnsi="Calibri" w:cs="Calibri"/>
          <w:color w:val="222222"/>
          <w:lang w:val="en-GB" w:eastAsia="fr-FR"/>
        </w:rPr>
      </w:pPr>
    </w:p>
    <w:p w:rsidR="009F41E3" w:rsidRPr="009F41E3" w:rsidRDefault="009F41E3" w:rsidP="009F41E3">
      <w:pPr>
        <w:shd w:val="clear" w:color="auto" w:fill="FFFFFF"/>
        <w:spacing w:after="0" w:line="240" w:lineRule="auto"/>
        <w:rPr>
          <w:rFonts w:ascii="Calibri" w:eastAsia="Times New Roman" w:hAnsi="Calibri" w:cs="Calibri"/>
          <w:color w:val="222222"/>
          <w:lang w:val="en-GB" w:eastAsia="fr-FR"/>
        </w:rPr>
      </w:pPr>
      <w:r w:rsidRPr="009F41E3">
        <w:rPr>
          <w:rFonts w:ascii="Calibri" w:eastAsia="Times New Roman" w:hAnsi="Calibri" w:cs="Calibri"/>
          <w:color w:val="222222"/>
          <w:lang w:val="en-GB" w:eastAsia="fr-FR"/>
        </w:rPr>
        <w:t>Carole is also deeply involved in designing and delivering training programmes in accounting, corporate finance, and management control for clients of the Corporate Executive Department.</w:t>
      </w:r>
    </w:p>
    <w:p w:rsidR="0004162C" w:rsidRPr="009F41E3" w:rsidRDefault="0004162C">
      <w:pPr>
        <w:rPr>
          <w:lang w:val="en-GB"/>
        </w:rPr>
      </w:pPr>
      <w:bookmarkStart w:id="0" w:name="_GoBack"/>
      <w:bookmarkEnd w:id="0"/>
    </w:p>
    <w:sectPr w:rsidR="0004162C" w:rsidRPr="009F41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E3"/>
    <w:rsid w:val="0004162C"/>
    <w:rsid w:val="009F4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BB1D9-189D-4651-87B8-40C231D7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F41E3"/>
    <w:rPr>
      <w:b/>
      <w:bCs/>
    </w:rPr>
  </w:style>
  <w:style w:type="character" w:styleId="Accentuation">
    <w:name w:val="Emphasis"/>
    <w:basedOn w:val="Policepardfaut"/>
    <w:uiPriority w:val="20"/>
    <w:qFormat/>
    <w:rsid w:val="009F41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47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1056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bonnier</dc:creator>
  <cp:keywords/>
  <dc:description/>
  <cp:lastModifiedBy>bonnier</cp:lastModifiedBy>
  <cp:revision>1</cp:revision>
  <dcterms:created xsi:type="dcterms:W3CDTF">2025-07-05T16:38:00Z</dcterms:created>
  <dcterms:modified xsi:type="dcterms:W3CDTF">2025-07-05T16:40:00Z</dcterms:modified>
</cp:coreProperties>
</file>