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75A9" w14:textId="77777777" w:rsidR="00286267" w:rsidRDefault="00000000">
      <w:pPr>
        <w:jc w:val="center"/>
      </w:pPr>
      <w:r>
        <w:rPr>
          <w:b/>
          <w:sz w:val="32"/>
        </w:rPr>
        <w:t>DANIELA LUP</w:t>
      </w:r>
    </w:p>
    <w:p w14:paraId="51FB91E9" w14:textId="77777777" w:rsidR="00286267" w:rsidRDefault="00000000" w:rsidP="00094A9C">
      <w:pPr>
        <w:spacing w:after="0" w:line="240" w:lineRule="auto"/>
        <w:jc w:val="center"/>
      </w:pPr>
      <w:r>
        <w:rPr>
          <w:b/>
        </w:rPr>
        <w:t>Professor, Human Relations and Organisational Behaviour</w:t>
      </w:r>
    </w:p>
    <w:p w14:paraId="3B19765B" w14:textId="77777777" w:rsidR="00286267" w:rsidRDefault="00000000" w:rsidP="00094A9C">
      <w:pPr>
        <w:spacing w:after="0" w:line="240" w:lineRule="auto"/>
        <w:jc w:val="center"/>
      </w:pPr>
      <w:r>
        <w:rPr>
          <w:b/>
        </w:rPr>
        <w:t>ESCP Business School | London Campus</w:t>
      </w:r>
    </w:p>
    <w:p w14:paraId="5ADE4B50" w14:textId="535FC363" w:rsidR="00286267" w:rsidRDefault="00000000" w:rsidP="00094A9C">
      <w:pPr>
        <w:spacing w:after="0" w:line="240" w:lineRule="auto"/>
        <w:jc w:val="center"/>
      </w:pPr>
      <w:r>
        <w:t>Department of Work &amp; Human Relations</w:t>
      </w:r>
    </w:p>
    <w:p w14:paraId="1CFC1621" w14:textId="77777777" w:rsidR="00286267" w:rsidRDefault="00000000" w:rsidP="00094A9C">
      <w:pPr>
        <w:spacing w:after="0" w:line="240" w:lineRule="auto"/>
        <w:jc w:val="center"/>
      </w:pPr>
      <w:r>
        <w:t xml:space="preserve">Email: </w:t>
      </w:r>
      <w:proofErr w:type="gramStart"/>
      <w:r>
        <w:t>dlup@escp.eu  |</w:t>
      </w:r>
      <w:proofErr w:type="gramEnd"/>
      <w:r>
        <w:t xml:space="preserve">  Web: https://www.escp.eu/lup-daniela</w:t>
      </w:r>
    </w:p>
    <w:p w14:paraId="0DE9B035" w14:textId="77777777" w:rsidR="00286267" w:rsidRDefault="00286267"/>
    <w:p w14:paraId="438011B8" w14:textId="77777777" w:rsidR="00286267" w:rsidRDefault="00000000">
      <w:r>
        <w:rPr>
          <w:b/>
        </w:rPr>
        <w:t>ESCP Business School, London Campus</w:t>
      </w:r>
    </w:p>
    <w:p w14:paraId="2334A766" w14:textId="660E4329" w:rsidR="00286267" w:rsidRDefault="00000000">
      <w:pPr>
        <w:pStyle w:val="ListBullet"/>
      </w:pPr>
      <w:r>
        <w:t xml:space="preserve">Professor, Human Relations and Organisational Behaviour </w:t>
      </w:r>
    </w:p>
    <w:p w14:paraId="3606A895" w14:textId="5047D025" w:rsidR="00286267" w:rsidRDefault="00000000">
      <w:pPr>
        <w:pStyle w:val="ListBullet"/>
      </w:pPr>
      <w:r>
        <w:t xml:space="preserve">Previously: Associate Professor, Human Relations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(May 2019</w:t>
      </w:r>
      <w:r w:rsidR="007974EA">
        <w:t xml:space="preserve"> – September 2022) </w:t>
      </w:r>
    </w:p>
    <w:p w14:paraId="387E1C45" w14:textId="3BD35A99" w:rsidR="00286267" w:rsidRDefault="00000000">
      <w:pPr>
        <w:pStyle w:val="ListBullet"/>
      </w:pPr>
      <w:r>
        <w:t>Academic Director, MSc Marketing and Creativity (</w:t>
      </w:r>
      <w:r w:rsidR="00C12F2C">
        <w:t xml:space="preserve">May </w:t>
      </w:r>
      <w:r>
        <w:t>2020</w:t>
      </w:r>
      <w:r w:rsidR="00C12F2C">
        <w:t xml:space="preserve"> - March 2023</w:t>
      </w:r>
      <w:r>
        <w:t>).</w:t>
      </w:r>
    </w:p>
    <w:p w14:paraId="590F4920" w14:textId="127D60F7" w:rsidR="00286267" w:rsidRDefault="00000000">
      <w:pPr>
        <w:pStyle w:val="ListBullet"/>
      </w:pPr>
      <w:r>
        <w:t>Head of Faculty, London (Nov</w:t>
      </w:r>
      <w:r w:rsidR="007974EA">
        <w:t>ember</w:t>
      </w:r>
      <w:r>
        <w:t xml:space="preserve"> 2021–</w:t>
      </w:r>
      <w:r w:rsidR="00B41E8D">
        <w:t>2024</w:t>
      </w:r>
      <w:r>
        <w:t>).</w:t>
      </w:r>
    </w:p>
    <w:p w14:paraId="3A752419" w14:textId="77777777" w:rsidR="00286267" w:rsidRDefault="00000000">
      <w:r>
        <w:rPr>
          <w:b/>
        </w:rPr>
        <w:t>Middlesex University, London</w:t>
      </w:r>
    </w:p>
    <w:p w14:paraId="3AF693E5" w14:textId="06BE1989" w:rsidR="00286267" w:rsidRDefault="00000000">
      <w:pPr>
        <w:pStyle w:val="ListBullet"/>
      </w:pPr>
      <w:r>
        <w:t>Senior Lecturer, Quantitative Sociology, Department of Sociology (Oct 2016–Apr</w:t>
      </w:r>
      <w:r w:rsidR="007974EA">
        <w:t>il</w:t>
      </w:r>
      <w:r>
        <w:t xml:space="preserve"> 2019).</w:t>
      </w:r>
    </w:p>
    <w:p w14:paraId="2094969A" w14:textId="77777777" w:rsidR="00286267" w:rsidRDefault="00000000">
      <w:pPr>
        <w:pStyle w:val="ListBullet"/>
      </w:pPr>
      <w:r>
        <w:t>Director of Programmes, Sociology (Sep 2018–May 2019).</w:t>
      </w:r>
    </w:p>
    <w:p w14:paraId="7F6266B0" w14:textId="4223FD8F" w:rsidR="00286267" w:rsidRDefault="00000000">
      <w:r>
        <w:rPr>
          <w:b/>
        </w:rPr>
        <w:t>London School of Economics and Political Science, London</w:t>
      </w:r>
    </w:p>
    <w:p w14:paraId="20F91556" w14:textId="7A33BABB" w:rsidR="00B41E8D" w:rsidRDefault="00000000">
      <w:pPr>
        <w:pStyle w:val="ListBullet"/>
      </w:pPr>
      <w:r>
        <w:t>Lecturer</w:t>
      </w:r>
      <w:r w:rsidR="007974EA">
        <w:t>,</w:t>
      </w:r>
      <w:r w:rsidR="00B41E8D">
        <w:t xml:space="preserve"> </w:t>
      </w:r>
      <w:proofErr w:type="spellStart"/>
      <w:r w:rsidR="00B41E8D">
        <w:t>Organisational</w:t>
      </w:r>
      <w:proofErr w:type="spellEnd"/>
      <w:r w:rsidR="00B41E8D">
        <w:t xml:space="preserve"> </w:t>
      </w:r>
      <w:proofErr w:type="spellStart"/>
      <w:r w:rsidR="00B41E8D">
        <w:t>Behaviour</w:t>
      </w:r>
      <w:proofErr w:type="spellEnd"/>
      <w:r w:rsidR="00B41E8D">
        <w:t xml:space="preserve"> and Employment Relations, Department of Management (Sep</w:t>
      </w:r>
      <w:r w:rsidR="007974EA">
        <w:t>tember</w:t>
      </w:r>
      <w:r w:rsidR="00B41E8D">
        <w:t xml:space="preserve"> 2009</w:t>
      </w:r>
      <w:r w:rsidR="007974EA">
        <w:t xml:space="preserve"> - </w:t>
      </w:r>
      <w:r w:rsidR="00B41E8D">
        <w:t>2012).</w:t>
      </w:r>
    </w:p>
    <w:p w14:paraId="7D0A587B" w14:textId="5DF2D9F1" w:rsidR="00286267" w:rsidRDefault="00000000">
      <w:pPr>
        <w:pStyle w:val="ListBullet"/>
      </w:pPr>
      <w:r>
        <w:t xml:space="preserve">Assistant Professor,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and Employment Relations, Department of Management (</w:t>
      </w:r>
      <w:r w:rsidR="00B41E8D">
        <w:t>Oct</w:t>
      </w:r>
      <w:r w:rsidR="007974EA">
        <w:t>ober</w:t>
      </w:r>
      <w:r w:rsidR="00B41E8D">
        <w:t xml:space="preserve"> 2012</w:t>
      </w:r>
      <w:r w:rsidR="007974EA">
        <w:t xml:space="preserve"> - </w:t>
      </w:r>
      <w:r>
        <w:t>2016).</w:t>
      </w:r>
    </w:p>
    <w:p w14:paraId="10F17247" w14:textId="77777777" w:rsidR="00286267" w:rsidRDefault="00286267"/>
    <w:p w14:paraId="19B9D08F" w14:textId="77777777" w:rsidR="00286267" w:rsidRDefault="00000000">
      <w:r>
        <w:rPr>
          <w:b/>
          <w:sz w:val="28"/>
        </w:rPr>
        <w:t>OTHER ACADEMIC AFFILIATIONS</w:t>
      </w:r>
    </w:p>
    <w:p w14:paraId="0882AB5C" w14:textId="56D1EB6A" w:rsidR="00286267" w:rsidRDefault="00B41E8D">
      <w:pPr>
        <w:pStyle w:val="ListBullet"/>
      </w:pPr>
      <w:r>
        <w:t>Senior Visiting Fellow, Department of Management, London School of Economics and Political Science (Sep 2020</w:t>
      </w:r>
      <w:r w:rsidR="007974EA">
        <w:t xml:space="preserve"> - p</w:t>
      </w:r>
      <w:r>
        <w:t>resent).</w:t>
      </w:r>
    </w:p>
    <w:p w14:paraId="2D03E20D" w14:textId="77777777" w:rsidR="00B41E8D" w:rsidRDefault="00000000">
      <w:pPr>
        <w:pStyle w:val="ListBullet"/>
      </w:pPr>
      <w:r>
        <w:t xml:space="preserve">ESCP Leadership and Inclusive Management Institute </w:t>
      </w:r>
    </w:p>
    <w:p w14:paraId="1C5A5787" w14:textId="399BF1C0" w:rsidR="00B41E8D" w:rsidRDefault="007974EA" w:rsidP="007974EA">
      <w:pPr>
        <w:pStyle w:val="ListBullet"/>
      </w:pPr>
      <w:r>
        <w:t xml:space="preserve">ESCP </w:t>
      </w:r>
      <w:r w:rsidRPr="007974EA">
        <w:t>Well-Being</w:t>
      </w:r>
      <w:r>
        <w:t xml:space="preserve"> </w:t>
      </w:r>
      <w:r w:rsidRPr="007974EA">
        <w:t>Research</w:t>
      </w:r>
      <w:r>
        <w:t xml:space="preserve"> </w:t>
      </w:r>
      <w:r w:rsidRPr="007974EA">
        <w:t>Center</w:t>
      </w:r>
      <w:r>
        <w:t xml:space="preserve"> </w:t>
      </w:r>
    </w:p>
    <w:p w14:paraId="4F736E78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69097A4E" w14:textId="77777777" w:rsidR="00286267" w:rsidRDefault="00000000">
      <w:r>
        <w:rPr>
          <w:b/>
          <w:sz w:val="28"/>
        </w:rPr>
        <w:t>EDUCATION</w:t>
      </w:r>
    </w:p>
    <w:p w14:paraId="2BA5DECD" w14:textId="77777777" w:rsidR="00286267" w:rsidRDefault="00000000">
      <w:pPr>
        <w:pStyle w:val="ListBullet"/>
      </w:pPr>
      <w:r>
        <w:t>Ph.D., University of Chicago, Booth School of Business (2009).</w:t>
      </w:r>
    </w:p>
    <w:p w14:paraId="1561177F" w14:textId="77777777" w:rsidR="00286267" w:rsidRDefault="00000000">
      <w:pPr>
        <w:pStyle w:val="ListBullet"/>
      </w:pPr>
      <w:r>
        <w:t>M.B.A., University of Chicago, Booth School of Business (2008).</w:t>
      </w:r>
    </w:p>
    <w:p w14:paraId="37C5B078" w14:textId="77777777" w:rsidR="007974EA" w:rsidRDefault="007974EA">
      <w:pPr>
        <w:rPr>
          <w:b/>
          <w:sz w:val="28"/>
        </w:rPr>
      </w:pPr>
    </w:p>
    <w:p w14:paraId="2C21C468" w14:textId="1A61DF71" w:rsidR="00286267" w:rsidRDefault="00000000">
      <w:r>
        <w:rPr>
          <w:b/>
          <w:sz w:val="28"/>
        </w:rPr>
        <w:lastRenderedPageBreak/>
        <w:t>RESEARCH</w:t>
      </w:r>
    </w:p>
    <w:p w14:paraId="26789FA7" w14:textId="485589C1" w:rsidR="00286267" w:rsidRDefault="00000000">
      <w:r>
        <w:rPr>
          <w:b/>
          <w:sz w:val="24"/>
        </w:rPr>
        <w:t>Peer</w:t>
      </w:r>
      <w:r>
        <w:rPr>
          <w:rFonts w:ascii="Cambria Math" w:hAnsi="Cambria Math" w:cs="Cambria Math"/>
          <w:b/>
          <w:sz w:val="24"/>
        </w:rPr>
        <w:t>‑</w:t>
      </w:r>
      <w:r>
        <w:rPr>
          <w:b/>
          <w:sz w:val="24"/>
        </w:rPr>
        <w:t>reviewed journal articles</w:t>
      </w:r>
    </w:p>
    <w:p w14:paraId="7C918349" w14:textId="739B385F" w:rsidR="00286267" w:rsidRDefault="007974EA">
      <w:pPr>
        <w:pStyle w:val="ListBullet"/>
      </w:pPr>
      <w:r w:rsidRPr="007974EA">
        <w:t>Booth, J. E., &amp; Lup, D. (2025). Enabling inclusion: An analysis of positive and negative outcomes of discretionary work arrangements for employees with disabilities. British Journal of Industrial Relations, 63(3), 394-412.</w:t>
      </w:r>
    </w:p>
    <w:p w14:paraId="2206FADB" w14:textId="77777777" w:rsidR="007974EA" w:rsidRP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75667B81" w14:textId="1819726E" w:rsidR="00286267" w:rsidRDefault="007974EA">
      <w:pPr>
        <w:pStyle w:val="ListBullet"/>
      </w:pPr>
      <w:r w:rsidRPr="007974EA">
        <w:rPr>
          <w:lang w:val="es-ES"/>
        </w:rPr>
        <w:t xml:space="preserve">Blondel, T., Alfes, K., &amp; Lup, D. (2025). </w:t>
      </w:r>
      <w:r w:rsidRPr="007974EA">
        <w:t xml:space="preserve">Thriving for Nothing? The Hidden Costs of Thriving for Employees </w:t>
      </w:r>
      <w:proofErr w:type="gramStart"/>
      <w:r w:rsidRPr="007974EA">
        <w:t>With</w:t>
      </w:r>
      <w:proofErr w:type="gramEnd"/>
      <w:r w:rsidRPr="007974EA">
        <w:t xml:space="preserve"> Attention Deficit Hyperactivity Disorder and Their Employers. Human Resource Management, 64(2), 395-421.</w:t>
      </w:r>
    </w:p>
    <w:p w14:paraId="19C42A76" w14:textId="77777777" w:rsidR="007974EA" w:rsidRDefault="007974EA" w:rsidP="007974EA">
      <w:pPr>
        <w:pStyle w:val="ListBullet"/>
        <w:numPr>
          <w:ilvl w:val="0"/>
          <w:numId w:val="0"/>
        </w:numPr>
        <w:ind w:left="360" w:hanging="360"/>
      </w:pPr>
    </w:p>
    <w:p w14:paraId="0FBEADDE" w14:textId="41C410C5" w:rsidR="007974EA" w:rsidRDefault="007974EA">
      <w:pPr>
        <w:pStyle w:val="ListBullet"/>
      </w:pPr>
      <w:r w:rsidRPr="007974EA">
        <w:t xml:space="preserve">Lup, D., &amp; </w:t>
      </w:r>
      <w:proofErr w:type="spellStart"/>
      <w:r w:rsidRPr="007974EA">
        <w:t>Canonico</w:t>
      </w:r>
      <w:proofErr w:type="spellEnd"/>
      <w:r w:rsidRPr="007974EA">
        <w:t>, E. (2024). Bridges and gatekeepers: Employees' willingness to refer qualified candidates on the autism spectrum. Human Resource Management, 63(6), 1025-1043.</w:t>
      </w:r>
    </w:p>
    <w:p w14:paraId="411EF876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36BF5BAF" w14:textId="441A5440" w:rsidR="007974EA" w:rsidRDefault="007974EA">
      <w:pPr>
        <w:pStyle w:val="ListBullet"/>
      </w:pPr>
      <w:r w:rsidRPr="007974EA">
        <w:t>Lup, D. (2022). What makes an active citizen? A test of multiple links between workplace experiences and civic participation. British Journal of Industrial Relations, 60(3), 563-584.</w:t>
      </w:r>
    </w:p>
    <w:p w14:paraId="6DD28EFA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2B1D391C" w14:textId="5C2E9F35" w:rsidR="00286267" w:rsidRDefault="00000000">
      <w:pPr>
        <w:pStyle w:val="ListBullet"/>
      </w:pPr>
      <w:proofErr w:type="spellStart"/>
      <w:r>
        <w:t>Burri</w:t>
      </w:r>
      <w:proofErr w:type="spellEnd"/>
      <w:r>
        <w:t>, S., Lup, D., &amp; Pepper, A. (2021). What do business executives think about distributive justice? Journal of Business Ethics, 174(1), 15–33.</w:t>
      </w:r>
    </w:p>
    <w:p w14:paraId="099D8217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1B24B45A" w14:textId="3FDC8315" w:rsidR="00286267" w:rsidRDefault="00000000">
      <w:pPr>
        <w:pStyle w:val="ListBullet"/>
      </w:pPr>
      <w:proofErr w:type="spellStart"/>
      <w:r>
        <w:t>Yakubovich</w:t>
      </w:r>
      <w:proofErr w:type="spellEnd"/>
      <w:r>
        <w:t>, V., &amp; Lup, D. (2021). What’s in a name? The impact of labels on the perceived relevance of organizational practices. Management and Organization Review, 16(5).</w:t>
      </w:r>
    </w:p>
    <w:p w14:paraId="2B5DC6D5" w14:textId="77777777" w:rsidR="007974EA" w:rsidRP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6A27979E" w14:textId="7A946E70" w:rsidR="00286267" w:rsidRDefault="00000000">
      <w:pPr>
        <w:pStyle w:val="ListBullet"/>
      </w:pPr>
      <w:r w:rsidRPr="00B41E8D">
        <w:rPr>
          <w:lang w:val="fr-FR"/>
        </w:rPr>
        <w:t xml:space="preserve">Beauregard, T. A., &amp; Lup, D. (2020). </w:t>
      </w:r>
      <w:r>
        <w:t>New insights into the nexus of work and family care. Work, Employment and Society, 34(2).</w:t>
      </w:r>
    </w:p>
    <w:p w14:paraId="21A47A2C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0BF067B6" w14:textId="47A1B4DE" w:rsidR="00286267" w:rsidRDefault="00000000">
      <w:pPr>
        <w:pStyle w:val="ListBullet"/>
      </w:pPr>
      <w:r>
        <w:t>Lup, D., &amp; Booth, J. E. (2019). Work and volunteering: Longitudinal relationships between work-related experiences and volunteering. British Journal of Industrial Relations, 57(3).</w:t>
      </w:r>
    </w:p>
    <w:p w14:paraId="30106028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20C76665" w14:textId="3DEFB570" w:rsidR="00286267" w:rsidRDefault="00000000">
      <w:pPr>
        <w:pStyle w:val="ListBullet"/>
      </w:pPr>
      <w:r>
        <w:t>Lup, D., Beauregard, T. A., &amp; Adamson, M. (2018). The many faces of gender inequality at work. Work, Employment and Society, 32(4).</w:t>
      </w:r>
    </w:p>
    <w:p w14:paraId="2E85BFCB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1CAFE9CA" w14:textId="7F45A988" w:rsidR="00286267" w:rsidRDefault="00000000">
      <w:pPr>
        <w:pStyle w:val="ListBullet"/>
      </w:pPr>
      <w:r>
        <w:t>Lup, D. (2018). Something to celebrate (or not): The differing impact of promotion to manager on the job satisfaction of women and men. Work, Employment and Society, 32(2).</w:t>
      </w:r>
    </w:p>
    <w:p w14:paraId="27DB054F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23A8AD98" w14:textId="5C1B8C1C" w:rsidR="00286267" w:rsidRDefault="00000000">
      <w:pPr>
        <w:pStyle w:val="ListBullet"/>
      </w:pPr>
      <w:r>
        <w:t>Booth, J. E., Lup, D., &amp; Williams, M. T. (2017). Labor unions and the community: Union membership and charitable giving in the United States. Industrial &amp; Labor Relations Review, 70(4).</w:t>
      </w:r>
    </w:p>
    <w:p w14:paraId="19187770" w14:textId="77777777" w:rsidR="00286267" w:rsidRDefault="00000000">
      <w:pPr>
        <w:pStyle w:val="ListBullet"/>
      </w:pPr>
      <w:r>
        <w:lastRenderedPageBreak/>
        <w:t>Lane, C., &amp; Lup, D. (2015). Cooking under fire: Managing multilevel tensions between creativity and innovation in haute cuisine. Industry and Innovation, 22(8).</w:t>
      </w:r>
    </w:p>
    <w:p w14:paraId="54C7A97A" w14:textId="77777777" w:rsidR="007974EA" w:rsidRP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5AAAC7A5" w14:textId="18677A33" w:rsidR="00286267" w:rsidRDefault="00000000">
      <w:pPr>
        <w:pStyle w:val="ListBullet"/>
      </w:pPr>
      <w:r w:rsidRPr="00B41E8D">
        <w:rPr>
          <w:lang w:val="fr-FR"/>
        </w:rPr>
        <w:t xml:space="preserve">Collet, F., Duncan, R., &amp; Lup, D. (2014). </w:t>
      </w:r>
      <w:r>
        <w:t>When does brokerage matter? Citation impact of research teams in an emerging academic field. Strategic Organization, 12(3).</w:t>
      </w:r>
    </w:p>
    <w:p w14:paraId="26EDDF6D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64B9FB7A" w14:textId="0ABD9AF2" w:rsidR="00286267" w:rsidRDefault="00000000">
      <w:pPr>
        <w:pStyle w:val="ListBullet"/>
      </w:pPr>
      <w:proofErr w:type="spellStart"/>
      <w:r>
        <w:t>Yakubovich</w:t>
      </w:r>
      <w:proofErr w:type="spellEnd"/>
      <w:r>
        <w:t>, V., &amp; Lup, D. (2006). Stages of the recruitment process and the referrer’s performance effect. Organization Science, 17(6).</w:t>
      </w:r>
    </w:p>
    <w:p w14:paraId="56F69CEE" w14:textId="77777777" w:rsidR="007974EA" w:rsidRDefault="007974EA" w:rsidP="007974EA">
      <w:pPr>
        <w:pStyle w:val="ListBullet"/>
        <w:numPr>
          <w:ilvl w:val="0"/>
          <w:numId w:val="0"/>
        </w:numPr>
        <w:ind w:left="360"/>
      </w:pPr>
    </w:p>
    <w:p w14:paraId="4DF15ECC" w14:textId="0EA12434" w:rsidR="00286267" w:rsidRDefault="00000000">
      <w:pPr>
        <w:pStyle w:val="ListBullet"/>
      </w:pPr>
      <w:r>
        <w:t>Brown, J. D., Earle, J. S., &amp; Lup, D. (2005). What makes small firms grow? Economic Development and Cultural Change, 54(1).</w:t>
      </w:r>
    </w:p>
    <w:p w14:paraId="3FCE8C08" w14:textId="77777777" w:rsidR="00286267" w:rsidRDefault="00286267"/>
    <w:p w14:paraId="71DED32A" w14:textId="4E2588FC" w:rsidR="00286267" w:rsidRDefault="00000000">
      <w:r>
        <w:rPr>
          <w:b/>
          <w:sz w:val="24"/>
        </w:rPr>
        <w:t xml:space="preserve">ESCP Impact Papers </w:t>
      </w:r>
      <w:r w:rsidR="00094A9C">
        <w:rPr>
          <w:b/>
          <w:sz w:val="24"/>
        </w:rPr>
        <w:t xml:space="preserve">for </w:t>
      </w:r>
      <w:r>
        <w:rPr>
          <w:b/>
          <w:sz w:val="24"/>
        </w:rPr>
        <w:t>practitioner</w:t>
      </w:r>
    </w:p>
    <w:p w14:paraId="0C57DE4F" w14:textId="77777777" w:rsidR="00286267" w:rsidRDefault="00000000">
      <w:pPr>
        <w:pStyle w:val="ListBullet"/>
      </w:pPr>
      <w:r w:rsidRPr="00B41E8D">
        <w:rPr>
          <w:lang w:val="es-ES"/>
        </w:rPr>
        <w:t xml:space="preserve">Abdel Hafez, E., Alfes, K., &amp; Lup, D. (2024). </w:t>
      </w:r>
      <w:r>
        <w:t>Employee engagement across career stages. ESCP Impact Paper (2024-43-EN).</w:t>
      </w:r>
    </w:p>
    <w:p w14:paraId="21F82D7B" w14:textId="77777777" w:rsidR="00286267" w:rsidRDefault="00000000">
      <w:pPr>
        <w:pStyle w:val="ListBullet"/>
      </w:pPr>
      <w:r w:rsidRPr="00B41E8D">
        <w:rPr>
          <w:lang w:val="de-DE"/>
        </w:rPr>
        <w:t xml:space="preserve">Hoang, C., Lee, H.-H. M., &amp; Lup, D. (2023). </w:t>
      </w:r>
      <w:r>
        <w:t>Friend and Foe: Cognitive, emotional and moral consequences of working with AI. ESCP Impact Paper (2023-09-EN).</w:t>
      </w:r>
    </w:p>
    <w:p w14:paraId="48F584AD" w14:textId="77777777" w:rsidR="00286267" w:rsidRDefault="00000000">
      <w:pPr>
        <w:pStyle w:val="ListBullet"/>
      </w:pPr>
      <w:r w:rsidRPr="00B41E8D">
        <w:rPr>
          <w:lang w:val="de-DE"/>
        </w:rPr>
        <w:t xml:space="preserve">Hoang, C., Lee, H. M., &amp; Lup, D. (2021). </w:t>
      </w:r>
      <w:r>
        <w:t>Good deeds across the board: How organisations can foster prosocial behaviour across domains. ESCP Impact Paper (IP 2021-26-EN).</w:t>
      </w:r>
    </w:p>
    <w:p w14:paraId="182EA327" w14:textId="77777777" w:rsidR="00AB0253" w:rsidRDefault="00AB0253" w:rsidP="00AB0253">
      <w:pPr>
        <w:pStyle w:val="ListBullet"/>
      </w:pPr>
      <w:r>
        <w:t>Lup, D. (2017). Becoming a manager increases men’s job satisfaction, but not women’s. Harvard Business Review.</w:t>
      </w:r>
    </w:p>
    <w:p w14:paraId="0DEFB525" w14:textId="77777777" w:rsidR="00286267" w:rsidRDefault="00286267"/>
    <w:p w14:paraId="40050D2E" w14:textId="1DBBDACE" w:rsidR="00286267" w:rsidRDefault="00000000">
      <w:r>
        <w:rPr>
          <w:b/>
          <w:sz w:val="24"/>
        </w:rPr>
        <w:t xml:space="preserve">Selected media </w:t>
      </w:r>
      <w:r w:rsidR="00094A9C">
        <w:rPr>
          <w:b/>
          <w:sz w:val="24"/>
        </w:rPr>
        <w:t xml:space="preserve">related to research </w:t>
      </w:r>
    </w:p>
    <w:p w14:paraId="1CD77528" w14:textId="040AD311" w:rsidR="00286267" w:rsidRDefault="00000000">
      <w:pPr>
        <w:pStyle w:val="ListBullet"/>
      </w:pPr>
      <w:r>
        <w:t>Lup, D., &amp; Canónico, E. (Apr 2025). Employee referrals hinder neurodiverse hiring. LSE Business Review.</w:t>
      </w:r>
    </w:p>
    <w:p w14:paraId="10B63209" w14:textId="725F4A71" w:rsidR="00286267" w:rsidRDefault="00000000">
      <w:pPr>
        <w:pStyle w:val="ListBullet"/>
      </w:pPr>
      <w:r>
        <w:t>Lup, D. (Aug 2025). The future of wellbeing starts with the work choices we make today. The Choice (ESCP).</w:t>
      </w:r>
    </w:p>
    <w:p w14:paraId="4B24451A" w14:textId="0E9AF224" w:rsidR="00447964" w:rsidRPr="00447964" w:rsidRDefault="00447964" w:rsidP="00447964">
      <w:pPr>
        <w:pStyle w:val="ListBullet"/>
        <w:numPr>
          <w:ilvl w:val="0"/>
          <w:numId w:val="0"/>
        </w:numPr>
        <w:ind w:left="360"/>
        <w:rPr>
          <w:lang w:val="fr-FR"/>
        </w:rPr>
      </w:pPr>
      <w:r w:rsidRPr="00447964">
        <w:rPr>
          <w:lang w:val="fr-FR"/>
        </w:rPr>
        <w:t>Blondel T., Alfes K., Lup D. Comment l'injonction à l'épanouissement professionnel peut piéger les profils atypiques</w:t>
      </w:r>
      <w:r w:rsidR="00AB0253">
        <w:rPr>
          <w:lang w:val="fr-FR"/>
        </w:rPr>
        <w:t>,</w:t>
      </w:r>
      <w:r w:rsidRPr="00447964">
        <w:rPr>
          <w:lang w:val="fr-FR"/>
        </w:rPr>
        <w:t xml:space="preserve"> Les Echos</w:t>
      </w:r>
      <w:r w:rsidR="00AB0253">
        <w:rPr>
          <w:lang w:val="fr-FR"/>
        </w:rPr>
        <w:t>, 2025</w:t>
      </w:r>
      <w:r w:rsidRPr="00447964">
        <w:rPr>
          <w:lang w:val="fr-FR"/>
        </w:rPr>
        <w:t xml:space="preserve"> </w:t>
      </w:r>
    </w:p>
    <w:p w14:paraId="34E49033" w14:textId="3785ABB9" w:rsidR="00447964" w:rsidRDefault="00000000" w:rsidP="00447964">
      <w:pPr>
        <w:pStyle w:val="ListBullet"/>
        <w:numPr>
          <w:ilvl w:val="0"/>
          <w:numId w:val="0"/>
        </w:numPr>
        <w:ind w:left="360"/>
        <w:rPr>
          <w:lang w:val="fr-FR"/>
        </w:rPr>
      </w:pPr>
      <w:hyperlink r:id="rId8" w:history="1">
        <w:r w:rsidR="00094A9C" w:rsidRPr="00DC6960">
          <w:rPr>
            <w:rStyle w:val="Hyperlink"/>
            <w:lang w:val="fr-FR"/>
          </w:rPr>
          <w:t>https://www.lesechos.fr/idees-debats/leadership-management/comment-linjonction-a-lepanouissement-professionnel-peut-pieger-les-profils-atypiques-2180148</w:t>
        </w:r>
      </w:hyperlink>
    </w:p>
    <w:p w14:paraId="11719763" w14:textId="731431F5" w:rsidR="00094A9C" w:rsidRDefault="00094A9C" w:rsidP="00094A9C">
      <w:pPr>
        <w:pStyle w:val="ListBullet"/>
        <w:rPr>
          <w:lang w:val="fr-FR"/>
        </w:rPr>
      </w:pPr>
      <w:r w:rsidRPr="00094A9C">
        <w:rPr>
          <w:lang w:val="fr-FR"/>
        </w:rPr>
        <w:t>Blondel T., Alfes K., Lup D. Talents avec un TDAH : repenser les environnements de travail, La Revue RH&amp;M</w:t>
      </w:r>
      <w:r>
        <w:rPr>
          <w:lang w:val="fr-FR"/>
        </w:rPr>
        <w:t xml:space="preserve">, </w:t>
      </w:r>
      <w:r w:rsidRPr="00094A9C">
        <w:rPr>
          <w:lang w:val="fr-FR"/>
        </w:rPr>
        <w:t xml:space="preserve">July </w:t>
      </w:r>
      <w:r>
        <w:rPr>
          <w:lang w:val="fr-FR"/>
        </w:rPr>
        <w:t>2025</w:t>
      </w:r>
    </w:p>
    <w:p w14:paraId="4C9BE51A" w14:textId="02ACF269" w:rsidR="00094A9C" w:rsidRDefault="00094A9C" w:rsidP="00094A9C">
      <w:pPr>
        <w:pStyle w:val="ListBullet"/>
        <w:rPr>
          <w:lang w:val="fr-FR"/>
        </w:rPr>
      </w:pPr>
      <w:r w:rsidRPr="00094A9C">
        <w:rPr>
          <w:lang w:val="en-GB"/>
        </w:rPr>
        <w:t>How workplace experiences shape civic participation</w:t>
      </w:r>
      <w:r>
        <w:rPr>
          <w:lang w:val="en-GB"/>
        </w:rPr>
        <w:t xml:space="preserve">, </w:t>
      </w:r>
      <w:r w:rsidRPr="00094A9C">
        <w:rPr>
          <w:lang w:val="fr-FR"/>
        </w:rPr>
        <w:t>La Revue RH&amp;M</w:t>
      </w:r>
      <w:r>
        <w:rPr>
          <w:lang w:val="fr-FR"/>
        </w:rPr>
        <w:t>, Oct.</w:t>
      </w:r>
      <w:r w:rsidRPr="00094A9C">
        <w:rPr>
          <w:lang w:val="fr-FR"/>
        </w:rPr>
        <w:t xml:space="preserve"> </w:t>
      </w:r>
      <w:r>
        <w:rPr>
          <w:lang w:val="fr-FR"/>
        </w:rPr>
        <w:t>2024</w:t>
      </w:r>
    </w:p>
    <w:p w14:paraId="38AA4715" w14:textId="77777777" w:rsidR="00286267" w:rsidRDefault="00000000">
      <w:pPr>
        <w:pStyle w:val="ListBullet"/>
      </w:pPr>
      <w:r>
        <w:t>Lup, D. (8 Dec 2022). Artificial intelligence shows why it is imperative to have more women in international negotiations. LSE Business Review.</w:t>
      </w:r>
    </w:p>
    <w:p w14:paraId="7775B2DD" w14:textId="77777777" w:rsidR="00286267" w:rsidRDefault="00000000">
      <w:pPr>
        <w:pStyle w:val="ListBullet"/>
      </w:pPr>
      <w:r>
        <w:lastRenderedPageBreak/>
        <w:t>Lup, D., &amp; Illerhues, M. (2022). Volunteering &amp; giving: how to help your employees be leaders in their communities. The Choice (ESCP).</w:t>
      </w:r>
    </w:p>
    <w:p w14:paraId="795BB800" w14:textId="77777777" w:rsidR="00286267" w:rsidRDefault="00000000">
      <w:pPr>
        <w:pStyle w:val="ListBullet"/>
      </w:pPr>
      <w:r>
        <w:t>Canonico, E., &amp; Lup, D. (2020). Are recruiting practices throwing away neuro-diverse talent? LSE Business Review.</w:t>
      </w:r>
    </w:p>
    <w:p w14:paraId="251D9716" w14:textId="124D812D" w:rsidR="00AB0253" w:rsidRDefault="00AB0253" w:rsidP="00AB0253">
      <w:pPr>
        <w:pStyle w:val="ListBullet"/>
      </w:pPr>
      <w:r>
        <w:t>Lup D. &amp; Beauregard T.A</w:t>
      </w:r>
      <w:r>
        <w:t>.</w:t>
      </w:r>
      <w:r>
        <w:t xml:space="preserve"> (2020)</w:t>
      </w:r>
      <w:r>
        <w:t>.</w:t>
      </w:r>
      <w:r>
        <w:t xml:space="preserve"> Insights into the Nexus of Work and Family Care during </w:t>
      </w:r>
    </w:p>
    <w:p w14:paraId="0CAD7B35" w14:textId="7B39F4B1" w:rsidR="00AB0253" w:rsidRDefault="00AB0253" w:rsidP="00AB0253">
      <w:pPr>
        <w:pStyle w:val="ListBullet"/>
      </w:pPr>
      <w:r>
        <w:t>Crisis Everyday Society, British Sociological Association, April 2020</w:t>
      </w:r>
    </w:p>
    <w:p w14:paraId="4EAED19C" w14:textId="77777777" w:rsidR="00286267" w:rsidRDefault="00000000">
      <w:pPr>
        <w:pStyle w:val="ListBullet"/>
      </w:pPr>
      <w:r>
        <w:t>Canonico, E., &amp; Lup, D. (2020). Could teleworking benefit organisational neurodiversity? LSE Business Review.</w:t>
      </w:r>
    </w:p>
    <w:p w14:paraId="36DC8F02" w14:textId="77777777" w:rsidR="00AB0253" w:rsidRDefault="00AB0253" w:rsidP="00AB0253">
      <w:pPr>
        <w:pStyle w:val="ListBullet"/>
      </w:pPr>
      <w:r>
        <w:t xml:space="preserve">Lup D. &amp; Booth J. E. (2019) When employees retreat from corporate volunteering, LSE </w:t>
      </w:r>
    </w:p>
    <w:p w14:paraId="46671D16" w14:textId="77777777" w:rsidR="00AB0253" w:rsidRDefault="00AB0253" w:rsidP="00AB0253">
      <w:pPr>
        <w:pStyle w:val="ListBullet"/>
        <w:numPr>
          <w:ilvl w:val="0"/>
          <w:numId w:val="0"/>
        </w:numPr>
        <w:ind w:left="360"/>
      </w:pPr>
      <w:r>
        <w:t>Business Review, May 2019</w:t>
      </w:r>
    </w:p>
    <w:p w14:paraId="61C41D95" w14:textId="77777777" w:rsidR="00AB0253" w:rsidRDefault="00AB0253" w:rsidP="00AB0253">
      <w:pPr>
        <w:pStyle w:val="ListBullet"/>
      </w:pPr>
      <w:r>
        <w:t xml:space="preserve">Lup D. &amp; Booth J. E. (2018) Happy workers are more likely to be volunteers in their free </w:t>
      </w:r>
    </w:p>
    <w:p w14:paraId="6737A6E2" w14:textId="2E5F5387" w:rsidR="00AB0253" w:rsidRDefault="00AB0253" w:rsidP="00AB0253">
      <w:pPr>
        <w:pStyle w:val="ListBullet"/>
        <w:numPr>
          <w:ilvl w:val="0"/>
          <w:numId w:val="0"/>
        </w:numPr>
        <w:ind w:left="360"/>
      </w:pPr>
      <w:r>
        <w:t>t</w:t>
      </w:r>
      <w:r>
        <w:t>ime</w:t>
      </w:r>
      <w:r>
        <w:t>,</w:t>
      </w:r>
      <w:r>
        <w:t xml:space="preserve"> Understanding Society, July 2018</w:t>
      </w:r>
    </w:p>
    <w:p w14:paraId="4DAE8F32" w14:textId="77777777" w:rsidR="00AB0253" w:rsidRDefault="00AB0253">
      <w:pPr>
        <w:rPr>
          <w:b/>
          <w:sz w:val="28"/>
        </w:rPr>
      </w:pPr>
    </w:p>
    <w:p w14:paraId="472DEF36" w14:textId="2AE5D1CE" w:rsidR="00286267" w:rsidRDefault="00000000">
      <w:r>
        <w:rPr>
          <w:b/>
          <w:sz w:val="28"/>
        </w:rPr>
        <w:t>TEACHING AND ADVISING</w:t>
      </w:r>
    </w:p>
    <w:p w14:paraId="483EC308" w14:textId="77777777" w:rsidR="00286267" w:rsidRDefault="00000000">
      <w:r>
        <w:rPr>
          <w:b/>
          <w:sz w:val="24"/>
        </w:rPr>
        <w:t>Teaching (selected)</w:t>
      </w:r>
    </w:p>
    <w:p w14:paraId="2ACCF0A2" w14:textId="77777777" w:rsidR="00286267" w:rsidRDefault="00000000">
      <w:r>
        <w:rPr>
          <w:b/>
        </w:rPr>
        <w:t>At ESCP Business School</w:t>
      </w:r>
    </w:p>
    <w:p w14:paraId="7C4976A5" w14:textId="77777777" w:rsidR="00B41E8D" w:rsidRDefault="00000000" w:rsidP="00B41E8D">
      <w:pPr>
        <w:pStyle w:val="ListBullet"/>
      </w:pPr>
      <w:r>
        <w:t>Organisations and Management</w:t>
      </w:r>
      <w:r w:rsidR="00B41E8D">
        <w:t xml:space="preserve">, </w:t>
      </w:r>
      <w:r>
        <w:t>Change Management and Leadership</w:t>
      </w:r>
      <w:r w:rsidR="00B41E8D">
        <w:t xml:space="preserve">, </w:t>
      </w:r>
      <w:proofErr w:type="spellStart"/>
      <w:r>
        <w:t>Organisation</w:t>
      </w:r>
      <w:proofErr w:type="spellEnd"/>
      <w:r>
        <w:t xml:space="preserve"> and Leadership for Social Impact</w:t>
      </w:r>
      <w:r w:rsidR="00B41E8D">
        <w:t xml:space="preserve">, </w:t>
      </w:r>
      <w:r>
        <w:t>Theory Building in Management Sciences</w:t>
      </w:r>
      <w:r w:rsidR="00B41E8D">
        <w:t xml:space="preserve">, </w:t>
      </w:r>
      <w:r>
        <w:t>Design of Field Research Methods</w:t>
      </w:r>
      <w:r w:rsidR="00B41E8D">
        <w:t xml:space="preserve">, </w:t>
      </w:r>
      <w:r>
        <w:t xml:space="preserve">Inclusion &amp; Diversity workshops / seminars </w:t>
      </w:r>
    </w:p>
    <w:p w14:paraId="65E08CC5" w14:textId="4097028B" w:rsidR="00286267" w:rsidRDefault="00000000" w:rsidP="00B41E8D">
      <w:pPr>
        <w:pStyle w:val="ListBullet"/>
        <w:numPr>
          <w:ilvl w:val="0"/>
          <w:numId w:val="0"/>
        </w:numPr>
      </w:pPr>
      <w:r>
        <w:rPr>
          <w:b/>
        </w:rPr>
        <w:t>Other teaching (selected)</w:t>
      </w:r>
    </w:p>
    <w:p w14:paraId="728552C8" w14:textId="3A36EA84" w:rsidR="00286267" w:rsidRDefault="00000000">
      <w:pPr>
        <w:pStyle w:val="ListBullet"/>
      </w:pPr>
      <w:r>
        <w:t>LSE Executive</w:t>
      </w:r>
      <w:r w:rsidR="00B41E8D">
        <w:t xml:space="preserve"> Education</w:t>
      </w:r>
      <w:r>
        <w:t>: Negotiation and Decision Making (201</w:t>
      </w:r>
      <w:r w:rsidR="00B41E8D">
        <w:t>6</w:t>
      </w:r>
      <w:r>
        <w:t>–present).</w:t>
      </w:r>
    </w:p>
    <w:p w14:paraId="2130926C" w14:textId="77777777" w:rsidR="00B41E8D" w:rsidRDefault="00B41E8D">
      <w:pPr>
        <w:rPr>
          <w:b/>
          <w:sz w:val="28"/>
        </w:rPr>
      </w:pPr>
    </w:p>
    <w:p w14:paraId="5E361639" w14:textId="77777777" w:rsidR="00286267" w:rsidRDefault="00286267"/>
    <w:sectPr w:rsidR="002862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5422" w14:textId="77777777" w:rsidR="00CE73A5" w:rsidRDefault="00CE73A5" w:rsidP="007974EA">
      <w:pPr>
        <w:spacing w:after="0" w:line="240" w:lineRule="auto"/>
      </w:pPr>
      <w:r>
        <w:separator/>
      </w:r>
    </w:p>
  </w:endnote>
  <w:endnote w:type="continuationSeparator" w:id="0">
    <w:p w14:paraId="121BC517" w14:textId="77777777" w:rsidR="00CE73A5" w:rsidRDefault="00CE73A5" w:rsidP="0079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70C4" w14:textId="77777777" w:rsidR="00CE73A5" w:rsidRDefault="00CE73A5" w:rsidP="007974EA">
      <w:pPr>
        <w:spacing w:after="0" w:line="240" w:lineRule="auto"/>
      </w:pPr>
      <w:r>
        <w:separator/>
      </w:r>
    </w:p>
  </w:footnote>
  <w:footnote w:type="continuationSeparator" w:id="0">
    <w:p w14:paraId="7A76336D" w14:textId="77777777" w:rsidR="00CE73A5" w:rsidRDefault="00CE73A5" w:rsidP="0079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311929">
    <w:abstractNumId w:val="8"/>
  </w:num>
  <w:num w:numId="2" w16cid:durableId="2111657846">
    <w:abstractNumId w:val="6"/>
  </w:num>
  <w:num w:numId="3" w16cid:durableId="535579775">
    <w:abstractNumId w:val="5"/>
  </w:num>
  <w:num w:numId="4" w16cid:durableId="57441397">
    <w:abstractNumId w:val="4"/>
  </w:num>
  <w:num w:numId="5" w16cid:durableId="1246574244">
    <w:abstractNumId w:val="7"/>
  </w:num>
  <w:num w:numId="6" w16cid:durableId="1789549278">
    <w:abstractNumId w:val="3"/>
  </w:num>
  <w:num w:numId="7" w16cid:durableId="1549301972">
    <w:abstractNumId w:val="2"/>
  </w:num>
  <w:num w:numId="8" w16cid:durableId="400908299">
    <w:abstractNumId w:val="1"/>
  </w:num>
  <w:num w:numId="9" w16cid:durableId="6878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A9C"/>
    <w:rsid w:val="0015074B"/>
    <w:rsid w:val="0018300D"/>
    <w:rsid w:val="00286267"/>
    <w:rsid w:val="0029639D"/>
    <w:rsid w:val="00326F90"/>
    <w:rsid w:val="00447964"/>
    <w:rsid w:val="004969F3"/>
    <w:rsid w:val="00607F1D"/>
    <w:rsid w:val="00744D08"/>
    <w:rsid w:val="007974EA"/>
    <w:rsid w:val="00AA1D8D"/>
    <w:rsid w:val="00AB0253"/>
    <w:rsid w:val="00AB6B1A"/>
    <w:rsid w:val="00B41E8D"/>
    <w:rsid w:val="00B47730"/>
    <w:rsid w:val="00C12F2C"/>
    <w:rsid w:val="00CB0664"/>
    <w:rsid w:val="00CE73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AEDEC7"/>
  <w14:defaultImageDpi w14:val="300"/>
  <w15:docId w15:val="{83BD506E-C0D1-4389-960A-F048ED2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4A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echos.fr/idees-debats/leadership-management/comment-linjonction-a-lepanouissement-professionnel-peut-pieger-les-profils-atypiques-21801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>generated by python-docx</dc:description>
  <cp:lastModifiedBy>Daniela Lup</cp:lastModifiedBy>
  <cp:revision>8</cp:revision>
  <dcterms:created xsi:type="dcterms:W3CDTF">2025-12-13T11:51:00Z</dcterms:created>
  <dcterms:modified xsi:type="dcterms:W3CDTF">2025-12-14T15:31:00Z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8a07ee70-d61e-451e-9f5c-093cad524d7f</vt:lpwstr>
  </property>
</Properties>
</file>