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6D28" w14:textId="77777777" w:rsidR="000652B7" w:rsidRDefault="000652B7"/>
    <w:tbl>
      <w:tblPr>
        <w:tblStyle w:val="Grilledutableau"/>
        <w:tblW w:w="9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3"/>
        <w:gridCol w:w="3644"/>
      </w:tblGrid>
      <w:tr w:rsidR="00756DA9" w:rsidRPr="00670E26" w14:paraId="503AEC35" w14:textId="77777777" w:rsidTr="00047CE3">
        <w:trPr>
          <w:trHeight w:val="3109"/>
        </w:trPr>
        <w:tc>
          <w:tcPr>
            <w:tcW w:w="5648" w:type="dxa"/>
          </w:tcPr>
          <w:p w14:paraId="328967B5" w14:textId="77777777" w:rsidR="009D5536" w:rsidRPr="00677053" w:rsidRDefault="009D5536" w:rsidP="009D5536">
            <w:pPr>
              <w:pStyle w:val="Default"/>
              <w:rPr>
                <w:b/>
                <w:color w:val="auto"/>
                <w:sz w:val="28"/>
                <w:lang w:val="fr-CA"/>
              </w:rPr>
            </w:pPr>
            <w:r w:rsidRPr="00677053">
              <w:rPr>
                <w:b/>
                <w:color w:val="auto"/>
                <w:sz w:val="28"/>
                <w:lang w:val="fr-CA"/>
              </w:rPr>
              <w:t>Fabienne FEL</w:t>
            </w:r>
          </w:p>
          <w:p w14:paraId="0E1F0D47" w14:textId="77777777" w:rsidR="00677053" w:rsidRPr="00677053" w:rsidRDefault="00677053" w:rsidP="009D5536">
            <w:pPr>
              <w:pStyle w:val="Default"/>
              <w:rPr>
                <w:rStyle w:val="Lienhypertexte"/>
                <w:sz w:val="32"/>
                <w:szCs w:val="28"/>
              </w:rPr>
            </w:pPr>
          </w:p>
          <w:p w14:paraId="2EF28D1C" w14:textId="550E2B7F" w:rsidR="00677053" w:rsidRDefault="00677053" w:rsidP="009D5536">
            <w:pPr>
              <w:pStyle w:val="Default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 w:rsidRPr="00677053">
              <w:rPr>
                <w:b/>
                <w:bCs/>
                <w:color w:val="auto"/>
                <w:sz w:val="28"/>
                <w:szCs w:val="28"/>
                <w:lang w:val="en-US"/>
              </w:rPr>
              <w:t xml:space="preserve">ESCP Business School </w:t>
            </w:r>
          </w:p>
          <w:p w14:paraId="32D85BB5" w14:textId="0FB0663C" w:rsidR="00677053" w:rsidRDefault="00677053" w:rsidP="009D5536">
            <w:pPr>
              <w:pStyle w:val="Default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val="en-US"/>
              </w:rPr>
              <w:t>Département IOM</w:t>
            </w:r>
          </w:p>
          <w:p w14:paraId="5026BC72" w14:textId="05995E0F" w:rsidR="00677053" w:rsidRPr="00677053" w:rsidRDefault="00677053" w:rsidP="009D5536">
            <w:pPr>
              <w:pStyle w:val="Default"/>
              <w:rPr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auto"/>
                <w:sz w:val="28"/>
                <w:szCs w:val="28"/>
                <w:lang w:val="en-US"/>
              </w:rPr>
              <w:t>Campus de  Paris</w:t>
            </w:r>
          </w:p>
          <w:p w14:paraId="59597BE6" w14:textId="77777777" w:rsidR="00B96532" w:rsidRDefault="00B96532" w:rsidP="009D5536">
            <w:pPr>
              <w:pStyle w:val="Default"/>
              <w:rPr>
                <w:color w:val="auto"/>
                <w:sz w:val="28"/>
                <w:lang w:val="en-US"/>
              </w:rPr>
            </w:pPr>
          </w:p>
          <w:p w14:paraId="69FC0686" w14:textId="3A9C4965" w:rsidR="00677053" w:rsidRPr="00677053" w:rsidRDefault="00677053" w:rsidP="009D5536">
            <w:pPr>
              <w:pStyle w:val="Default"/>
              <w:rPr>
                <w:color w:val="auto"/>
                <w:sz w:val="28"/>
              </w:rPr>
            </w:pPr>
            <w:r w:rsidRPr="00677053">
              <w:rPr>
                <w:color w:val="auto"/>
                <w:sz w:val="28"/>
              </w:rPr>
              <w:t>Professeur en Management des O</w:t>
            </w:r>
            <w:r>
              <w:rPr>
                <w:color w:val="auto"/>
                <w:sz w:val="28"/>
              </w:rPr>
              <w:t xml:space="preserve">pérations et de la </w:t>
            </w:r>
            <w:proofErr w:type="spellStart"/>
            <w:r>
              <w:rPr>
                <w:color w:val="auto"/>
                <w:sz w:val="28"/>
              </w:rPr>
              <w:t>Supply</w:t>
            </w:r>
            <w:proofErr w:type="spellEnd"/>
            <w:r>
              <w:rPr>
                <w:color w:val="auto"/>
                <w:sz w:val="28"/>
              </w:rPr>
              <w:t xml:space="preserve"> Chain</w:t>
            </w:r>
          </w:p>
          <w:p w14:paraId="20516B96" w14:textId="77777777" w:rsidR="00677053" w:rsidRPr="00677053" w:rsidRDefault="00677053" w:rsidP="009D5536">
            <w:pPr>
              <w:pStyle w:val="Default"/>
              <w:rPr>
                <w:color w:val="auto"/>
                <w:sz w:val="28"/>
              </w:rPr>
            </w:pPr>
          </w:p>
          <w:p w14:paraId="3C1A5B95" w14:textId="77777777" w:rsidR="00677053" w:rsidRPr="00677053" w:rsidRDefault="00677053" w:rsidP="00677053">
            <w:pPr>
              <w:pStyle w:val="Default"/>
              <w:rPr>
                <w:rStyle w:val="Lienhypertexte"/>
                <w:sz w:val="28"/>
                <w:lang w:val="en-US"/>
              </w:rPr>
            </w:pPr>
            <w:hyperlink r:id="rId7" w:history="1">
              <w:r w:rsidRPr="00677053">
                <w:rPr>
                  <w:rStyle w:val="Lienhypertexte"/>
                  <w:sz w:val="28"/>
                  <w:lang w:val="en-US"/>
                </w:rPr>
                <w:t>fel@escp.eu</w:t>
              </w:r>
            </w:hyperlink>
          </w:p>
          <w:p w14:paraId="16F4A3D3" w14:textId="77777777" w:rsidR="009D5536" w:rsidRPr="00677053" w:rsidRDefault="009D5536" w:rsidP="00E92C7C">
            <w:pPr>
              <w:pStyle w:val="Default"/>
              <w:rPr>
                <w:b/>
                <w:u w:val="single"/>
                <w:lang w:val="en-US"/>
              </w:rPr>
            </w:pPr>
          </w:p>
        </w:tc>
        <w:tc>
          <w:tcPr>
            <w:tcW w:w="3479" w:type="dxa"/>
          </w:tcPr>
          <w:p w14:paraId="423D999D" w14:textId="3AF0AD15" w:rsidR="005A3F56" w:rsidRPr="00670E26" w:rsidRDefault="00677053" w:rsidP="00F126F1">
            <w:pPr>
              <w:pStyle w:val="Default"/>
              <w:jc w:val="center"/>
              <w:rPr>
                <w:b/>
                <w:u w:val="single"/>
                <w:lang w:val="fr-CA"/>
              </w:rPr>
            </w:pPr>
            <w:r w:rsidRPr="00F801EC">
              <w:rPr>
                <w:b/>
                <w:bCs/>
                <w:noProof/>
              </w:rPr>
              <w:drawing>
                <wp:inline distT="0" distB="0" distL="0" distR="0" wp14:anchorId="3E2CDC5D" wp14:editId="5A0EBE8A">
                  <wp:extent cx="2171700" cy="2171700"/>
                  <wp:effectExtent l="0" t="0" r="5080" b="0"/>
                  <wp:docPr id="2741674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67474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57A3F9" w14:textId="77777777" w:rsidR="009511FD" w:rsidRDefault="009511FD" w:rsidP="00B66547">
      <w:pPr>
        <w:pStyle w:val="Default"/>
        <w:rPr>
          <w:b/>
          <w:szCs w:val="23"/>
          <w:lang w:val="fr-CA"/>
        </w:rPr>
      </w:pPr>
    </w:p>
    <w:p w14:paraId="214BF6F0" w14:textId="77777777" w:rsidR="00B271BE" w:rsidRPr="002C7F15" w:rsidRDefault="00B271BE" w:rsidP="00B66547">
      <w:pPr>
        <w:pStyle w:val="Default"/>
        <w:rPr>
          <w:sz w:val="23"/>
          <w:szCs w:val="23"/>
          <w:lang w:val="fr-CA"/>
        </w:rPr>
      </w:pPr>
    </w:p>
    <w:p w14:paraId="2CC6AD66" w14:textId="77777777" w:rsidR="00677053" w:rsidRDefault="00677053" w:rsidP="008536F4">
      <w:pPr>
        <w:pStyle w:val="Default"/>
        <w:tabs>
          <w:tab w:val="left" w:leader="underscore" w:pos="9072"/>
        </w:tabs>
        <w:rPr>
          <w:b/>
          <w:bCs/>
          <w:sz w:val="28"/>
          <w:szCs w:val="23"/>
          <w:lang w:val="fr-CA"/>
        </w:rPr>
      </w:pPr>
    </w:p>
    <w:p w14:paraId="7A4D29A1" w14:textId="2DA1A1BD" w:rsidR="00B66547" w:rsidRPr="009511FD" w:rsidRDefault="009511FD" w:rsidP="008536F4">
      <w:pPr>
        <w:pStyle w:val="Default"/>
        <w:tabs>
          <w:tab w:val="left" w:leader="underscore" w:pos="9072"/>
        </w:tabs>
        <w:rPr>
          <w:sz w:val="28"/>
          <w:szCs w:val="23"/>
          <w:lang w:val="fr-CA"/>
        </w:rPr>
      </w:pPr>
      <w:r w:rsidRPr="009511FD">
        <w:rPr>
          <w:b/>
          <w:bCs/>
          <w:sz w:val="28"/>
          <w:szCs w:val="23"/>
          <w:lang w:val="fr-CA"/>
        </w:rPr>
        <w:t>Expérience académique</w:t>
      </w:r>
    </w:p>
    <w:p w14:paraId="7D42FA86" w14:textId="77777777" w:rsidR="00B66547" w:rsidRPr="002C7F15" w:rsidRDefault="008536F4" w:rsidP="008536F4">
      <w:pPr>
        <w:pStyle w:val="Default"/>
        <w:tabs>
          <w:tab w:val="left" w:leader="underscore" w:pos="9072"/>
        </w:tabs>
        <w:rPr>
          <w:sz w:val="23"/>
          <w:szCs w:val="23"/>
          <w:lang w:val="fr-CA"/>
        </w:rPr>
      </w:pPr>
      <w:r w:rsidRPr="002C7F15">
        <w:rPr>
          <w:sz w:val="23"/>
          <w:szCs w:val="23"/>
          <w:lang w:val="fr-CA"/>
        </w:rPr>
        <w:tab/>
      </w:r>
    </w:p>
    <w:p w14:paraId="0D91DC65" w14:textId="77777777" w:rsidR="009511FD" w:rsidRDefault="009511FD" w:rsidP="008536F4">
      <w:pPr>
        <w:pStyle w:val="Default"/>
        <w:tabs>
          <w:tab w:val="left" w:leader="underscore" w:pos="9072"/>
        </w:tabs>
        <w:rPr>
          <w:b/>
          <w:sz w:val="28"/>
          <w:szCs w:val="23"/>
          <w:lang w:val="fr-CA"/>
        </w:rPr>
      </w:pPr>
    </w:p>
    <w:p w14:paraId="2FC0CFF5" w14:textId="71372C2A" w:rsidR="00FC7802" w:rsidRPr="009511FD" w:rsidRDefault="00864EAA" w:rsidP="008536F4">
      <w:pPr>
        <w:pStyle w:val="Default"/>
        <w:tabs>
          <w:tab w:val="left" w:leader="underscore" w:pos="9072"/>
        </w:tabs>
        <w:rPr>
          <w:b/>
          <w:sz w:val="28"/>
          <w:szCs w:val="23"/>
          <w:lang w:val="fr-CA"/>
        </w:rPr>
      </w:pPr>
      <w:r w:rsidRPr="009511FD">
        <w:rPr>
          <w:b/>
          <w:sz w:val="28"/>
          <w:szCs w:val="23"/>
          <w:lang w:val="fr-CA"/>
        </w:rPr>
        <w:t xml:space="preserve">ESCP </w:t>
      </w:r>
      <w:r w:rsidR="00AF68B2">
        <w:rPr>
          <w:b/>
          <w:sz w:val="28"/>
          <w:szCs w:val="23"/>
          <w:lang w:val="fr-CA"/>
        </w:rPr>
        <w:t>B</w:t>
      </w:r>
      <w:r w:rsidR="00F906E2">
        <w:rPr>
          <w:b/>
          <w:sz w:val="28"/>
          <w:szCs w:val="23"/>
          <w:lang w:val="fr-CA"/>
        </w:rPr>
        <w:t xml:space="preserve">usines </w:t>
      </w:r>
      <w:proofErr w:type="spellStart"/>
      <w:r w:rsidR="00AF68B2">
        <w:rPr>
          <w:b/>
          <w:sz w:val="28"/>
          <w:szCs w:val="23"/>
          <w:lang w:val="fr-CA"/>
        </w:rPr>
        <w:t>S</w:t>
      </w:r>
      <w:r w:rsidR="00F906E2">
        <w:rPr>
          <w:b/>
          <w:sz w:val="28"/>
          <w:szCs w:val="23"/>
          <w:lang w:val="fr-CA"/>
        </w:rPr>
        <w:t>chool</w:t>
      </w:r>
      <w:proofErr w:type="spellEnd"/>
      <w:r w:rsidR="00AF68B2">
        <w:rPr>
          <w:b/>
          <w:sz w:val="28"/>
          <w:szCs w:val="23"/>
          <w:lang w:val="fr-CA"/>
        </w:rPr>
        <w:t xml:space="preserve"> </w:t>
      </w:r>
      <w:r w:rsidR="00C54382" w:rsidRPr="009511FD">
        <w:rPr>
          <w:b/>
          <w:sz w:val="28"/>
          <w:szCs w:val="23"/>
          <w:lang w:val="fr-CA"/>
        </w:rPr>
        <w:t>(depuis 1992)</w:t>
      </w:r>
    </w:p>
    <w:p w14:paraId="12F6A580" w14:textId="77777777" w:rsidR="00FC7802" w:rsidRDefault="00FC7802" w:rsidP="008536F4">
      <w:pPr>
        <w:pStyle w:val="Default"/>
        <w:tabs>
          <w:tab w:val="left" w:leader="underscore" w:pos="9072"/>
        </w:tabs>
        <w:rPr>
          <w:b/>
          <w:sz w:val="23"/>
          <w:szCs w:val="23"/>
          <w:lang w:val="fr-CA"/>
        </w:rPr>
      </w:pPr>
    </w:p>
    <w:p w14:paraId="196070A5" w14:textId="23CE32A0" w:rsidR="006B05BA" w:rsidRDefault="006B05BA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</w:p>
    <w:p w14:paraId="100DB3F2" w14:textId="77777777" w:rsidR="006B05BA" w:rsidRPr="009511FD" w:rsidRDefault="006B05BA" w:rsidP="006B05BA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  <w:r>
        <w:rPr>
          <w:b/>
          <w:szCs w:val="23"/>
          <w:lang w:val="fr-CA"/>
        </w:rPr>
        <w:t>Responsable du cours fondamental de Management des Opérations (depuis 2016)</w:t>
      </w:r>
    </w:p>
    <w:p w14:paraId="32C1DF0F" w14:textId="77777777" w:rsidR="00C84E39" w:rsidRDefault="00C84E39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</w:p>
    <w:p w14:paraId="1B37DB85" w14:textId="561668DF" w:rsidR="006C6FBB" w:rsidRPr="009511FD" w:rsidRDefault="00FC7802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  <w:r w:rsidRPr="009511FD">
        <w:rPr>
          <w:b/>
          <w:szCs w:val="23"/>
          <w:lang w:val="fr-CA"/>
        </w:rPr>
        <w:t xml:space="preserve">Coordinatrice du département I&amp;OM </w:t>
      </w:r>
      <w:r w:rsidR="00C84E39">
        <w:rPr>
          <w:b/>
          <w:szCs w:val="23"/>
          <w:lang w:val="fr-CA"/>
        </w:rPr>
        <w:t>-</w:t>
      </w:r>
      <w:r w:rsidRPr="00416117">
        <w:rPr>
          <w:b/>
          <w:i/>
          <w:iCs/>
          <w:szCs w:val="23"/>
          <w:lang w:val="fr-CA"/>
        </w:rPr>
        <w:t>Information and Operations Management</w:t>
      </w:r>
      <w:r w:rsidR="00416117" w:rsidRPr="00416117">
        <w:rPr>
          <w:b/>
          <w:i/>
          <w:iCs/>
          <w:szCs w:val="23"/>
          <w:lang w:val="fr-CA"/>
        </w:rPr>
        <w:t xml:space="preserve"> </w:t>
      </w:r>
      <w:r w:rsidR="00416117">
        <w:rPr>
          <w:b/>
          <w:szCs w:val="23"/>
          <w:lang w:val="fr-CA"/>
        </w:rPr>
        <w:t>(2014-2019)</w:t>
      </w:r>
    </w:p>
    <w:p w14:paraId="48ED43C0" w14:textId="77777777" w:rsidR="00FC7802" w:rsidRPr="009511FD" w:rsidRDefault="00FC7802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</w:p>
    <w:p w14:paraId="514CECB3" w14:textId="1D9AA880" w:rsidR="00FC7802" w:rsidRDefault="00FC7802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  <w:r w:rsidRPr="009511FD">
        <w:rPr>
          <w:b/>
          <w:szCs w:val="23"/>
          <w:lang w:val="fr-CA"/>
        </w:rPr>
        <w:t xml:space="preserve">Directrice Scientifique du Mastère Spécialisé en Management Stratégique des Achats et de la </w:t>
      </w:r>
      <w:proofErr w:type="spellStart"/>
      <w:r w:rsidRPr="009511FD">
        <w:rPr>
          <w:b/>
          <w:szCs w:val="23"/>
          <w:lang w:val="fr-CA"/>
        </w:rPr>
        <w:t>Supply</w:t>
      </w:r>
      <w:proofErr w:type="spellEnd"/>
      <w:r w:rsidRPr="009511FD">
        <w:rPr>
          <w:b/>
          <w:szCs w:val="23"/>
          <w:lang w:val="fr-CA"/>
        </w:rPr>
        <w:t xml:space="preserve"> Chain</w:t>
      </w:r>
      <w:r w:rsidR="00E269AA" w:rsidRPr="009511FD">
        <w:rPr>
          <w:b/>
          <w:szCs w:val="23"/>
          <w:lang w:val="fr-CA"/>
        </w:rPr>
        <w:t xml:space="preserve"> (2001</w:t>
      </w:r>
      <w:r w:rsidR="00E92C7C">
        <w:rPr>
          <w:b/>
          <w:szCs w:val="23"/>
          <w:lang w:val="fr-CA"/>
        </w:rPr>
        <w:t>-2016</w:t>
      </w:r>
      <w:r w:rsidR="00E269AA" w:rsidRPr="009511FD">
        <w:rPr>
          <w:b/>
          <w:szCs w:val="23"/>
          <w:lang w:val="fr-CA"/>
        </w:rPr>
        <w:t>)</w:t>
      </w:r>
    </w:p>
    <w:p w14:paraId="0F21619A" w14:textId="77777777" w:rsidR="00FC7802" w:rsidRPr="009511FD" w:rsidRDefault="00FC7802" w:rsidP="008536F4">
      <w:pPr>
        <w:pStyle w:val="Default"/>
        <w:tabs>
          <w:tab w:val="left" w:leader="underscore" w:pos="9072"/>
        </w:tabs>
        <w:rPr>
          <w:b/>
          <w:szCs w:val="23"/>
          <w:lang w:val="fr-CA"/>
        </w:rPr>
      </w:pPr>
    </w:p>
    <w:p w14:paraId="0EAA0ADE" w14:textId="77777777" w:rsidR="00FC7802" w:rsidRPr="00A42E4A" w:rsidRDefault="00FC7802" w:rsidP="00FC7802">
      <w:pPr>
        <w:pStyle w:val="Default"/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>Domaines de compétences :</w:t>
      </w:r>
    </w:p>
    <w:p w14:paraId="2C6FA9C9" w14:textId="77777777" w:rsidR="00C0295B" w:rsidRPr="00A42E4A" w:rsidRDefault="00FC7802" w:rsidP="00FC7802">
      <w:pPr>
        <w:pStyle w:val="Default"/>
        <w:numPr>
          <w:ilvl w:val="0"/>
          <w:numId w:val="7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 xml:space="preserve">Management </w:t>
      </w:r>
      <w:r w:rsidR="00C0295B" w:rsidRPr="00A42E4A">
        <w:rPr>
          <w:b/>
          <w:szCs w:val="23"/>
          <w:lang w:val="fr-CA"/>
        </w:rPr>
        <w:t>des opérations :</w:t>
      </w:r>
    </w:p>
    <w:p w14:paraId="52D15444" w14:textId="77777777" w:rsidR="00C0295B" w:rsidRPr="00A42E4A" w:rsidRDefault="00C0295B" w:rsidP="00C0295B">
      <w:pPr>
        <w:pStyle w:val="Default"/>
        <w:numPr>
          <w:ilvl w:val="1"/>
          <w:numId w:val="13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>Planification, Ordonnancement,</w:t>
      </w:r>
    </w:p>
    <w:p w14:paraId="439AA326" w14:textId="77777777" w:rsidR="00C0295B" w:rsidRPr="00A42E4A" w:rsidRDefault="00C0295B" w:rsidP="00C0295B">
      <w:pPr>
        <w:pStyle w:val="Default"/>
        <w:numPr>
          <w:ilvl w:val="1"/>
          <w:numId w:val="13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 xml:space="preserve">Gestion des stocks, </w:t>
      </w:r>
    </w:p>
    <w:p w14:paraId="1E71B89B" w14:textId="77777777" w:rsidR="00C0295B" w:rsidRPr="00A42E4A" w:rsidRDefault="00C0295B" w:rsidP="00C0295B">
      <w:pPr>
        <w:pStyle w:val="Default"/>
        <w:numPr>
          <w:ilvl w:val="1"/>
          <w:numId w:val="13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>Lean Management,</w:t>
      </w:r>
    </w:p>
    <w:p w14:paraId="0BC3D6F2" w14:textId="77777777" w:rsidR="00C0295B" w:rsidRPr="00A42E4A" w:rsidRDefault="00C0295B" w:rsidP="00C0295B">
      <w:pPr>
        <w:pStyle w:val="Default"/>
        <w:numPr>
          <w:ilvl w:val="1"/>
          <w:numId w:val="13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>Conception de nouveaux produits</w:t>
      </w:r>
    </w:p>
    <w:p w14:paraId="7319C413" w14:textId="77777777" w:rsidR="00C0295B" w:rsidRPr="00A42E4A" w:rsidRDefault="00E269AA" w:rsidP="00FC7802">
      <w:pPr>
        <w:pStyle w:val="Default"/>
        <w:numPr>
          <w:ilvl w:val="0"/>
          <w:numId w:val="7"/>
        </w:numPr>
        <w:rPr>
          <w:b/>
          <w:szCs w:val="23"/>
          <w:lang w:val="fr-CA"/>
        </w:rPr>
      </w:pPr>
      <w:r w:rsidRPr="00A42E4A">
        <w:rPr>
          <w:b/>
          <w:szCs w:val="23"/>
          <w:lang w:val="fr-CA"/>
        </w:rPr>
        <w:t xml:space="preserve">Achats, </w:t>
      </w:r>
      <w:r w:rsidR="00A42E4A" w:rsidRPr="00A42E4A">
        <w:rPr>
          <w:b/>
          <w:szCs w:val="23"/>
          <w:lang w:val="fr-CA"/>
        </w:rPr>
        <w:t xml:space="preserve"> Achats durables,</w:t>
      </w:r>
    </w:p>
    <w:p w14:paraId="3E83F5A7" w14:textId="77777777" w:rsidR="00FC7802" w:rsidRPr="00A42E4A" w:rsidRDefault="00E269AA" w:rsidP="00FC7802">
      <w:pPr>
        <w:pStyle w:val="Default"/>
        <w:numPr>
          <w:ilvl w:val="0"/>
          <w:numId w:val="7"/>
        </w:numPr>
        <w:rPr>
          <w:b/>
          <w:szCs w:val="23"/>
          <w:lang w:val="fr-CA"/>
        </w:rPr>
      </w:pPr>
      <w:proofErr w:type="spellStart"/>
      <w:r w:rsidRPr="00A42E4A">
        <w:rPr>
          <w:b/>
          <w:szCs w:val="23"/>
          <w:lang w:val="fr-CA"/>
        </w:rPr>
        <w:t>Supply</w:t>
      </w:r>
      <w:proofErr w:type="spellEnd"/>
      <w:r w:rsidRPr="00A42E4A">
        <w:rPr>
          <w:b/>
          <w:szCs w:val="23"/>
          <w:lang w:val="fr-CA"/>
        </w:rPr>
        <w:t xml:space="preserve"> Chain</w:t>
      </w:r>
      <w:r w:rsidR="00C0295B" w:rsidRPr="00A42E4A">
        <w:rPr>
          <w:b/>
          <w:szCs w:val="23"/>
          <w:lang w:val="fr-CA"/>
        </w:rPr>
        <w:t>,</w:t>
      </w:r>
      <w:r w:rsidR="00A5553A">
        <w:rPr>
          <w:b/>
          <w:szCs w:val="23"/>
          <w:lang w:val="fr-CA"/>
        </w:rPr>
        <w:t xml:space="preserve"> Logistique</w:t>
      </w:r>
      <w:r w:rsidR="00D05DB2">
        <w:rPr>
          <w:b/>
          <w:szCs w:val="23"/>
          <w:lang w:val="fr-CA"/>
        </w:rPr>
        <w:t>,</w:t>
      </w:r>
    </w:p>
    <w:p w14:paraId="50972FA2" w14:textId="77777777" w:rsidR="00C65884" w:rsidRDefault="00C0295B" w:rsidP="00FC7802">
      <w:pPr>
        <w:pStyle w:val="Default"/>
        <w:numPr>
          <w:ilvl w:val="0"/>
          <w:numId w:val="7"/>
        </w:numPr>
        <w:rPr>
          <w:b/>
          <w:szCs w:val="23"/>
          <w:lang w:val="en-US"/>
        </w:rPr>
      </w:pPr>
      <w:r w:rsidRPr="00A42E4A">
        <w:rPr>
          <w:b/>
          <w:szCs w:val="23"/>
          <w:lang w:val="en-US"/>
        </w:rPr>
        <w:t>Serious Games (</w:t>
      </w:r>
      <w:proofErr w:type="spellStart"/>
      <w:r w:rsidRPr="00A42E4A">
        <w:rPr>
          <w:b/>
          <w:szCs w:val="23"/>
          <w:lang w:val="en-US"/>
        </w:rPr>
        <w:t>Megale</w:t>
      </w:r>
      <w:r w:rsidR="00605859" w:rsidRPr="00A42E4A">
        <w:rPr>
          <w:b/>
          <w:szCs w:val="23"/>
          <w:lang w:val="en-US"/>
        </w:rPr>
        <w:t>a</w:t>
      </w:r>
      <w:r w:rsidRPr="00A42E4A">
        <w:rPr>
          <w:b/>
          <w:szCs w:val="23"/>
          <w:lang w:val="en-US"/>
        </w:rPr>
        <w:t>r</w:t>
      </w:r>
      <w:r w:rsidR="00605859" w:rsidRPr="00A42E4A">
        <w:rPr>
          <w:b/>
          <w:szCs w:val="23"/>
          <w:lang w:val="en-US"/>
        </w:rPr>
        <w:t>ning</w:t>
      </w:r>
      <w:proofErr w:type="spellEnd"/>
      <w:r w:rsidR="00605859" w:rsidRPr="00A42E4A">
        <w:rPr>
          <w:b/>
          <w:szCs w:val="23"/>
          <w:lang w:val="en-US"/>
        </w:rPr>
        <w:t xml:space="preserve">, </w:t>
      </w:r>
      <w:proofErr w:type="spellStart"/>
      <w:r w:rsidR="00605859" w:rsidRPr="00A42E4A">
        <w:rPr>
          <w:b/>
          <w:szCs w:val="23"/>
          <w:lang w:val="en-US"/>
        </w:rPr>
        <w:t>IBusiness</w:t>
      </w:r>
      <w:proofErr w:type="spellEnd"/>
      <w:r w:rsidR="00605859" w:rsidRPr="00A42E4A">
        <w:rPr>
          <w:b/>
          <w:szCs w:val="23"/>
          <w:lang w:val="en-US"/>
        </w:rPr>
        <w:t xml:space="preserve"> Game, Fresh Connection)</w:t>
      </w:r>
    </w:p>
    <w:p w14:paraId="63430E09" w14:textId="09D954FD" w:rsidR="00FC7802" w:rsidRPr="00A42E4A" w:rsidRDefault="00C65884" w:rsidP="00FC7802">
      <w:pPr>
        <w:pStyle w:val="Default"/>
        <w:numPr>
          <w:ilvl w:val="0"/>
          <w:numId w:val="7"/>
        </w:numPr>
        <w:rPr>
          <w:b/>
          <w:szCs w:val="23"/>
          <w:lang w:val="en-US"/>
        </w:rPr>
      </w:pPr>
      <w:proofErr w:type="spellStart"/>
      <w:r>
        <w:rPr>
          <w:b/>
          <w:szCs w:val="23"/>
          <w:lang w:val="en-US"/>
        </w:rPr>
        <w:t>Méthodologie</w:t>
      </w:r>
      <w:proofErr w:type="spellEnd"/>
      <w:r>
        <w:rPr>
          <w:b/>
          <w:szCs w:val="23"/>
          <w:lang w:val="en-US"/>
        </w:rPr>
        <w:t xml:space="preserve"> de la recherche</w:t>
      </w:r>
      <w:r w:rsidR="00C0295B" w:rsidRPr="00A42E4A">
        <w:rPr>
          <w:b/>
          <w:szCs w:val="23"/>
          <w:lang w:val="en-US"/>
        </w:rPr>
        <w:t>.</w:t>
      </w:r>
    </w:p>
    <w:p w14:paraId="1E7E5972" w14:textId="77777777" w:rsidR="00C54382" w:rsidRDefault="00C54382" w:rsidP="008536F4">
      <w:pPr>
        <w:pStyle w:val="Default"/>
        <w:tabs>
          <w:tab w:val="left" w:leader="underscore" w:pos="9072"/>
        </w:tabs>
        <w:rPr>
          <w:b/>
          <w:szCs w:val="23"/>
          <w:lang w:val="en-US"/>
        </w:rPr>
      </w:pPr>
    </w:p>
    <w:p w14:paraId="712467B8" w14:textId="61FAB8E3" w:rsidR="00EE778A" w:rsidRDefault="00EE778A" w:rsidP="008536F4">
      <w:pPr>
        <w:pStyle w:val="Default"/>
        <w:tabs>
          <w:tab w:val="left" w:leader="underscore" w:pos="9072"/>
        </w:tabs>
        <w:rPr>
          <w:b/>
          <w:szCs w:val="23"/>
        </w:rPr>
      </w:pPr>
      <w:r w:rsidRPr="00EE778A">
        <w:rPr>
          <w:b/>
          <w:szCs w:val="23"/>
        </w:rPr>
        <w:t>Direct</w:t>
      </w:r>
      <w:r>
        <w:rPr>
          <w:b/>
          <w:szCs w:val="23"/>
        </w:rPr>
        <w:t xml:space="preserve">rice </w:t>
      </w:r>
      <w:proofErr w:type="spellStart"/>
      <w:r>
        <w:rPr>
          <w:b/>
          <w:szCs w:val="23"/>
        </w:rPr>
        <w:t>Scientique</w:t>
      </w:r>
      <w:proofErr w:type="spellEnd"/>
      <w:r>
        <w:rPr>
          <w:b/>
          <w:szCs w:val="23"/>
        </w:rPr>
        <w:t xml:space="preserve"> de la Chaire « Une usine pour le futur » (2017)</w:t>
      </w:r>
    </w:p>
    <w:p w14:paraId="4EE5A184" w14:textId="77777777" w:rsidR="00EE778A" w:rsidRPr="00EE778A" w:rsidRDefault="00EE778A" w:rsidP="008536F4">
      <w:pPr>
        <w:pStyle w:val="Default"/>
        <w:tabs>
          <w:tab w:val="left" w:leader="underscore" w:pos="9072"/>
        </w:tabs>
        <w:rPr>
          <w:b/>
          <w:szCs w:val="23"/>
        </w:rPr>
      </w:pPr>
    </w:p>
    <w:p w14:paraId="703A2CA6" w14:textId="77777777" w:rsidR="00B271BE" w:rsidRPr="009511FD" w:rsidRDefault="00864EAA" w:rsidP="008536F4">
      <w:pPr>
        <w:pStyle w:val="Default"/>
        <w:tabs>
          <w:tab w:val="left" w:leader="underscore" w:pos="9072"/>
        </w:tabs>
        <w:rPr>
          <w:szCs w:val="23"/>
          <w:lang w:val="fr-CA"/>
        </w:rPr>
      </w:pPr>
      <w:r w:rsidRPr="009511FD">
        <w:rPr>
          <w:szCs w:val="23"/>
          <w:lang w:val="fr-CA"/>
        </w:rPr>
        <w:t>Interventions</w:t>
      </w:r>
      <w:r w:rsidR="001D78CA">
        <w:rPr>
          <w:szCs w:val="23"/>
          <w:lang w:val="fr-CA"/>
        </w:rPr>
        <w:t xml:space="preserve"> régulières</w:t>
      </w:r>
      <w:r w:rsidRPr="009511FD">
        <w:rPr>
          <w:szCs w:val="23"/>
          <w:lang w:val="fr-CA"/>
        </w:rPr>
        <w:t xml:space="preserve"> dans les programmes suivants :</w:t>
      </w:r>
    </w:p>
    <w:p w14:paraId="02CFCC07" w14:textId="77777777" w:rsidR="00864EAA" w:rsidRPr="009511FD" w:rsidRDefault="00864EAA" w:rsidP="00C54382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fr-CA"/>
        </w:rPr>
      </w:pPr>
      <w:r w:rsidRPr="009511FD">
        <w:rPr>
          <w:szCs w:val="23"/>
          <w:lang w:val="fr-CA"/>
        </w:rPr>
        <w:t>Master in Management (pré Master et M1)</w:t>
      </w:r>
    </w:p>
    <w:p w14:paraId="78D2D56C" w14:textId="677CF51B" w:rsidR="00C54382" w:rsidRDefault="00C54382" w:rsidP="00C54382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fr-CA"/>
        </w:rPr>
      </w:pPr>
      <w:r w:rsidRPr="009511FD">
        <w:rPr>
          <w:szCs w:val="23"/>
          <w:lang w:val="fr-CA"/>
        </w:rPr>
        <w:t xml:space="preserve">Mastères spécialisés </w:t>
      </w:r>
      <w:r w:rsidR="00B73736">
        <w:rPr>
          <w:szCs w:val="23"/>
          <w:lang w:val="fr-CA"/>
        </w:rPr>
        <w:t xml:space="preserve">et </w:t>
      </w:r>
      <w:proofErr w:type="spellStart"/>
      <w:r w:rsidR="00B73736">
        <w:rPr>
          <w:szCs w:val="23"/>
          <w:lang w:val="fr-CA"/>
        </w:rPr>
        <w:t>MScs</w:t>
      </w:r>
      <w:proofErr w:type="spellEnd"/>
      <w:r w:rsidR="00B73736">
        <w:rPr>
          <w:szCs w:val="23"/>
          <w:lang w:val="fr-CA"/>
        </w:rPr>
        <w:t xml:space="preserve"> (</w:t>
      </w:r>
      <w:r w:rsidRPr="009511FD">
        <w:rPr>
          <w:szCs w:val="23"/>
          <w:lang w:val="fr-CA"/>
        </w:rPr>
        <w:t>post M2)</w:t>
      </w:r>
    </w:p>
    <w:p w14:paraId="4F7C11C3" w14:textId="5D7A4451" w:rsidR="00F71D00" w:rsidRDefault="00F71D00" w:rsidP="00C54382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fr-CA"/>
        </w:rPr>
      </w:pPr>
      <w:proofErr w:type="spellStart"/>
      <w:r>
        <w:rPr>
          <w:szCs w:val="23"/>
          <w:lang w:val="fr-CA"/>
        </w:rPr>
        <w:t>Bachelor</w:t>
      </w:r>
      <w:proofErr w:type="spellEnd"/>
      <w:r>
        <w:rPr>
          <w:szCs w:val="23"/>
          <w:lang w:val="fr-CA"/>
        </w:rPr>
        <w:t xml:space="preserve"> (3</w:t>
      </w:r>
      <w:r w:rsidRPr="00F71D00">
        <w:rPr>
          <w:szCs w:val="23"/>
          <w:vertAlign w:val="superscript"/>
          <w:lang w:val="fr-CA"/>
        </w:rPr>
        <w:t>ème</w:t>
      </w:r>
      <w:r>
        <w:rPr>
          <w:szCs w:val="23"/>
          <w:lang w:val="fr-CA"/>
        </w:rPr>
        <w:t xml:space="preserve"> année)</w:t>
      </w:r>
    </w:p>
    <w:p w14:paraId="369BC9D8" w14:textId="4B8B0C40" w:rsidR="00E97948" w:rsidRPr="00E97948" w:rsidRDefault="00E97948" w:rsidP="00C54382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en-US"/>
        </w:rPr>
      </w:pPr>
      <w:r w:rsidRPr="00E97948">
        <w:rPr>
          <w:szCs w:val="23"/>
          <w:lang w:val="en-US"/>
        </w:rPr>
        <w:t>Executive Master in International B</w:t>
      </w:r>
      <w:r>
        <w:rPr>
          <w:szCs w:val="23"/>
          <w:lang w:val="en-US"/>
        </w:rPr>
        <w:t>usiness</w:t>
      </w:r>
    </w:p>
    <w:p w14:paraId="7734D051" w14:textId="77777777" w:rsidR="00C54382" w:rsidRDefault="00C54382" w:rsidP="00C54382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</w:rPr>
      </w:pPr>
      <w:r w:rsidRPr="009511FD">
        <w:rPr>
          <w:szCs w:val="23"/>
        </w:rPr>
        <w:t>Suivi de mémoires et de thèses professionnelles</w:t>
      </w:r>
    </w:p>
    <w:p w14:paraId="724C9295" w14:textId="77777777" w:rsidR="00605859" w:rsidRDefault="00605859" w:rsidP="00554D47">
      <w:pPr>
        <w:pStyle w:val="Default"/>
        <w:tabs>
          <w:tab w:val="left" w:leader="underscore" w:pos="9072"/>
        </w:tabs>
        <w:ind w:left="720"/>
        <w:rPr>
          <w:szCs w:val="23"/>
        </w:rPr>
      </w:pPr>
    </w:p>
    <w:p w14:paraId="0C05A3BB" w14:textId="0BBF4A32" w:rsidR="00C84E39" w:rsidRPr="00AF68B2" w:rsidRDefault="00C84E39" w:rsidP="00C84E39">
      <w:pPr>
        <w:pStyle w:val="Default"/>
        <w:tabs>
          <w:tab w:val="left" w:leader="underscore" w:pos="9072"/>
        </w:tabs>
        <w:rPr>
          <w:b/>
          <w:bCs/>
          <w:sz w:val="28"/>
          <w:lang w:val="fr-CA"/>
        </w:rPr>
      </w:pPr>
      <w:r w:rsidRPr="00AF68B2">
        <w:rPr>
          <w:b/>
          <w:bCs/>
          <w:caps/>
          <w:sz w:val="28"/>
          <w:lang w:val="fr-CA"/>
        </w:rPr>
        <w:t>Ferrandi</w:t>
      </w:r>
      <w:r w:rsidRPr="00AF68B2">
        <w:rPr>
          <w:b/>
          <w:bCs/>
          <w:sz w:val="28"/>
          <w:lang w:val="fr-CA"/>
        </w:rPr>
        <w:t>, Paris (2018</w:t>
      </w:r>
      <w:r w:rsidR="00272506">
        <w:rPr>
          <w:b/>
          <w:bCs/>
          <w:sz w:val="28"/>
          <w:lang w:val="fr-CA"/>
        </w:rPr>
        <w:t>-2024</w:t>
      </w:r>
      <w:r w:rsidRPr="00AF68B2">
        <w:rPr>
          <w:b/>
          <w:bCs/>
          <w:sz w:val="28"/>
          <w:lang w:val="fr-CA"/>
        </w:rPr>
        <w:t>)</w:t>
      </w:r>
    </w:p>
    <w:p w14:paraId="4F66E29F" w14:textId="6CA641C3" w:rsidR="00C84E39" w:rsidRPr="00F906E2" w:rsidRDefault="00C84E39" w:rsidP="00C84E39">
      <w:pPr>
        <w:pStyle w:val="Default"/>
        <w:numPr>
          <w:ilvl w:val="0"/>
          <w:numId w:val="15"/>
        </w:numPr>
        <w:tabs>
          <w:tab w:val="left" w:leader="underscore" w:pos="9072"/>
        </w:tabs>
        <w:rPr>
          <w:b/>
          <w:sz w:val="28"/>
          <w:szCs w:val="23"/>
          <w:lang w:val="en-US"/>
        </w:rPr>
      </w:pPr>
      <w:r w:rsidRPr="00AF68B2">
        <w:rPr>
          <w:szCs w:val="23"/>
          <w:lang w:val="en-US"/>
        </w:rPr>
        <w:t>Lean Management (MSc Hospitality Management)</w:t>
      </w:r>
    </w:p>
    <w:p w14:paraId="4135D571" w14:textId="5968ED43" w:rsidR="00F906E2" w:rsidRPr="00544E52" w:rsidRDefault="00F906E2" w:rsidP="00C84E39">
      <w:pPr>
        <w:pStyle w:val="Default"/>
        <w:numPr>
          <w:ilvl w:val="0"/>
          <w:numId w:val="15"/>
        </w:numPr>
        <w:tabs>
          <w:tab w:val="left" w:leader="underscore" w:pos="9072"/>
        </w:tabs>
        <w:rPr>
          <w:b/>
          <w:sz w:val="28"/>
          <w:szCs w:val="23"/>
          <w:lang w:val="en-US"/>
        </w:rPr>
      </w:pPr>
      <w:r>
        <w:rPr>
          <w:szCs w:val="23"/>
          <w:lang w:val="en-US"/>
        </w:rPr>
        <w:t>Hospitality Business Game (Bachelor 3)</w:t>
      </w:r>
    </w:p>
    <w:p w14:paraId="02B35059" w14:textId="77777777" w:rsidR="00C84E39" w:rsidRPr="00AF68B2" w:rsidRDefault="00C84E39" w:rsidP="0018743A">
      <w:pPr>
        <w:pStyle w:val="Default"/>
        <w:tabs>
          <w:tab w:val="left" w:leader="underscore" w:pos="9072"/>
        </w:tabs>
        <w:rPr>
          <w:b/>
          <w:sz w:val="28"/>
          <w:szCs w:val="23"/>
          <w:lang w:val="en-US"/>
        </w:rPr>
      </w:pPr>
    </w:p>
    <w:p w14:paraId="542360E9" w14:textId="51BEBED0" w:rsidR="00F276B8" w:rsidRDefault="00F276B8" w:rsidP="00E92C7C">
      <w:pPr>
        <w:pStyle w:val="Default"/>
        <w:tabs>
          <w:tab w:val="left" w:leader="underscore" w:pos="9072"/>
        </w:tabs>
        <w:rPr>
          <w:b/>
          <w:sz w:val="28"/>
          <w:szCs w:val="23"/>
        </w:rPr>
      </w:pPr>
      <w:r w:rsidRPr="00AF68B2">
        <w:rPr>
          <w:b/>
          <w:caps/>
          <w:sz w:val="28"/>
          <w:szCs w:val="23"/>
        </w:rPr>
        <w:t>Lettres Sorbonne Université</w:t>
      </w:r>
      <w:r>
        <w:rPr>
          <w:b/>
          <w:sz w:val="28"/>
          <w:szCs w:val="23"/>
        </w:rPr>
        <w:t xml:space="preserve"> (2019</w:t>
      </w:r>
      <w:r w:rsidR="00544E52">
        <w:rPr>
          <w:b/>
          <w:sz w:val="28"/>
          <w:szCs w:val="23"/>
        </w:rPr>
        <w:t>- 2021</w:t>
      </w:r>
      <w:r>
        <w:rPr>
          <w:b/>
          <w:sz w:val="28"/>
          <w:szCs w:val="23"/>
        </w:rPr>
        <w:t>)</w:t>
      </w:r>
    </w:p>
    <w:p w14:paraId="06721A50" w14:textId="4215DB44" w:rsidR="00F276B8" w:rsidRPr="00AF68B2" w:rsidRDefault="00F276B8" w:rsidP="00F72CCC">
      <w:pPr>
        <w:pStyle w:val="Default"/>
        <w:numPr>
          <w:ilvl w:val="0"/>
          <w:numId w:val="15"/>
        </w:numPr>
        <w:tabs>
          <w:tab w:val="left" w:leader="underscore" w:pos="9072"/>
        </w:tabs>
        <w:rPr>
          <w:b/>
          <w:sz w:val="28"/>
          <w:szCs w:val="23"/>
        </w:rPr>
      </w:pPr>
      <w:r w:rsidRPr="00AF68B2">
        <w:rPr>
          <w:szCs w:val="23"/>
          <w:lang w:val="fr-CA"/>
        </w:rPr>
        <w:t>Management des Opérations et de la Logistique</w:t>
      </w:r>
      <w:r w:rsidR="00AF68B2" w:rsidRPr="00AF68B2">
        <w:rPr>
          <w:szCs w:val="23"/>
          <w:lang w:val="fr-CA"/>
        </w:rPr>
        <w:t xml:space="preserve"> (</w:t>
      </w:r>
      <w:r w:rsidR="00AF68B2" w:rsidRPr="00AF68B2">
        <w:rPr>
          <w:szCs w:val="22"/>
        </w:rPr>
        <w:t>UFR LEA, M2 GCI -Master Gestion et commerce international)</w:t>
      </w:r>
    </w:p>
    <w:p w14:paraId="60940437" w14:textId="77777777" w:rsidR="00F276B8" w:rsidRPr="0018743A" w:rsidRDefault="00F276B8" w:rsidP="00E92C7C">
      <w:pPr>
        <w:pStyle w:val="Default"/>
        <w:tabs>
          <w:tab w:val="left" w:leader="underscore" w:pos="9072"/>
        </w:tabs>
        <w:rPr>
          <w:b/>
          <w:sz w:val="28"/>
          <w:szCs w:val="23"/>
        </w:rPr>
      </w:pPr>
    </w:p>
    <w:p w14:paraId="054F3DE5" w14:textId="4D68C238" w:rsidR="00E92C7C" w:rsidRDefault="00E92C7C" w:rsidP="00E92C7C">
      <w:pPr>
        <w:pStyle w:val="Default"/>
        <w:tabs>
          <w:tab w:val="left" w:leader="underscore" w:pos="9072"/>
        </w:tabs>
        <w:rPr>
          <w:b/>
          <w:sz w:val="28"/>
          <w:szCs w:val="23"/>
        </w:rPr>
      </w:pPr>
      <w:r w:rsidRPr="00E92C7C">
        <w:rPr>
          <w:b/>
          <w:sz w:val="28"/>
          <w:szCs w:val="23"/>
        </w:rPr>
        <w:t>ESIEE, Noisy le Grand (2017</w:t>
      </w:r>
      <w:r w:rsidR="00F906E2">
        <w:rPr>
          <w:b/>
          <w:sz w:val="28"/>
          <w:szCs w:val="23"/>
        </w:rPr>
        <w:t>-2020</w:t>
      </w:r>
      <w:r w:rsidRPr="00E92C7C">
        <w:rPr>
          <w:b/>
          <w:sz w:val="28"/>
          <w:szCs w:val="23"/>
        </w:rPr>
        <w:t>)</w:t>
      </w:r>
    </w:p>
    <w:p w14:paraId="5EA319F7" w14:textId="411E8081" w:rsidR="00E92C7C" w:rsidRPr="00E92C7C" w:rsidRDefault="00E92C7C" w:rsidP="00E92C7C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fr-CA"/>
        </w:rPr>
      </w:pPr>
      <w:r>
        <w:rPr>
          <w:b/>
          <w:sz w:val="28"/>
          <w:szCs w:val="23"/>
        </w:rPr>
        <w:t xml:space="preserve"> </w:t>
      </w:r>
      <w:r w:rsidRPr="00E92C7C">
        <w:rPr>
          <w:szCs w:val="23"/>
          <w:lang w:val="fr-CA"/>
        </w:rPr>
        <w:t>Performance des Achats (filière Fiabilité, Risques, Achats)</w:t>
      </w:r>
    </w:p>
    <w:p w14:paraId="34FDBD2D" w14:textId="77777777" w:rsidR="00E92C7C" w:rsidRPr="00E92C7C" w:rsidRDefault="00E92C7C" w:rsidP="00E92C7C">
      <w:pPr>
        <w:pStyle w:val="Default"/>
        <w:tabs>
          <w:tab w:val="left" w:leader="underscore" w:pos="9072"/>
        </w:tabs>
        <w:ind w:left="720"/>
        <w:rPr>
          <w:szCs w:val="23"/>
          <w:lang w:val="fr-CA"/>
        </w:rPr>
      </w:pPr>
    </w:p>
    <w:p w14:paraId="7EA04095" w14:textId="6606FBFB" w:rsidR="00605859" w:rsidRPr="00C0295B" w:rsidRDefault="00605859" w:rsidP="00605859">
      <w:pPr>
        <w:pStyle w:val="Default"/>
        <w:tabs>
          <w:tab w:val="left" w:leader="underscore" w:pos="9072"/>
        </w:tabs>
        <w:jc w:val="both"/>
        <w:rPr>
          <w:b/>
          <w:sz w:val="28"/>
          <w:szCs w:val="23"/>
        </w:rPr>
      </w:pPr>
      <w:r w:rsidRPr="00C0295B">
        <w:rPr>
          <w:b/>
          <w:sz w:val="28"/>
          <w:szCs w:val="23"/>
        </w:rPr>
        <w:t>IAE CAEN (2015, 2016)</w:t>
      </w:r>
    </w:p>
    <w:p w14:paraId="64DA880B" w14:textId="77777777" w:rsidR="00605859" w:rsidRPr="00C0295B" w:rsidRDefault="00605859" w:rsidP="00C0295B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  <w:lang w:val="fr-CA"/>
        </w:rPr>
      </w:pPr>
      <w:r w:rsidRPr="00C0295B">
        <w:rPr>
          <w:szCs w:val="23"/>
          <w:lang w:val="fr-CA"/>
        </w:rPr>
        <w:t>Planification et ordonnancement (M2 Management des opérations- Formation continue)</w:t>
      </w:r>
    </w:p>
    <w:p w14:paraId="1447CE6B" w14:textId="214CEDF7" w:rsidR="00A42E4A" w:rsidRPr="00AF68B2" w:rsidRDefault="00605859" w:rsidP="007A07EF">
      <w:pPr>
        <w:pStyle w:val="Default"/>
        <w:numPr>
          <w:ilvl w:val="0"/>
          <w:numId w:val="6"/>
        </w:numPr>
        <w:tabs>
          <w:tab w:val="left" w:leader="underscore" w:pos="9072"/>
        </w:tabs>
        <w:rPr>
          <w:szCs w:val="23"/>
        </w:rPr>
      </w:pPr>
      <w:r w:rsidRPr="00AF68B2">
        <w:rPr>
          <w:szCs w:val="23"/>
          <w:lang w:val="fr-CA"/>
        </w:rPr>
        <w:t>Conception</w:t>
      </w:r>
      <w:r w:rsidRPr="00AF68B2">
        <w:rPr>
          <w:szCs w:val="23"/>
        </w:rPr>
        <w:t xml:space="preserve"> de nouveaux produits (M2 Management des Opérations- Apprentissage)</w:t>
      </w:r>
    </w:p>
    <w:p w14:paraId="21C691E6" w14:textId="77777777" w:rsidR="00FC7802" w:rsidRDefault="00FC7802" w:rsidP="00FC7802">
      <w:pPr>
        <w:pStyle w:val="Default"/>
        <w:tabs>
          <w:tab w:val="left" w:leader="underscore" w:pos="9072"/>
        </w:tabs>
        <w:rPr>
          <w:sz w:val="23"/>
          <w:szCs w:val="23"/>
        </w:rPr>
      </w:pPr>
    </w:p>
    <w:p w14:paraId="59D7F2C7" w14:textId="4972D685" w:rsidR="00554D47" w:rsidRDefault="00FC7802" w:rsidP="00554D47">
      <w:pPr>
        <w:pStyle w:val="Default"/>
        <w:tabs>
          <w:tab w:val="left" w:leader="underscore" w:pos="9072"/>
        </w:tabs>
        <w:rPr>
          <w:b/>
          <w:sz w:val="28"/>
          <w:szCs w:val="23"/>
        </w:rPr>
      </w:pPr>
      <w:r w:rsidRPr="009511FD">
        <w:rPr>
          <w:b/>
          <w:sz w:val="28"/>
          <w:szCs w:val="23"/>
        </w:rPr>
        <w:t xml:space="preserve">ESAA (Ecole Supérieure des Affaires Algérienne), Alger </w:t>
      </w:r>
      <w:r w:rsidR="00F446C6">
        <w:rPr>
          <w:b/>
          <w:sz w:val="28"/>
          <w:szCs w:val="23"/>
        </w:rPr>
        <w:t>(</w:t>
      </w:r>
      <w:r w:rsidRPr="009511FD">
        <w:rPr>
          <w:b/>
          <w:sz w:val="28"/>
          <w:szCs w:val="23"/>
        </w:rPr>
        <w:t>2014</w:t>
      </w:r>
      <w:r w:rsidR="001717E2">
        <w:rPr>
          <w:b/>
          <w:sz w:val="28"/>
          <w:szCs w:val="23"/>
        </w:rPr>
        <w:t xml:space="preserve">, </w:t>
      </w:r>
      <w:r w:rsidR="00F446C6">
        <w:rPr>
          <w:b/>
          <w:sz w:val="28"/>
          <w:szCs w:val="23"/>
        </w:rPr>
        <w:t>2015)</w:t>
      </w:r>
    </w:p>
    <w:p w14:paraId="58F4BE1F" w14:textId="6247983C" w:rsidR="00BE6E80" w:rsidRPr="00AF68B2" w:rsidRDefault="00E269AA" w:rsidP="0000311C">
      <w:pPr>
        <w:pStyle w:val="Default"/>
        <w:numPr>
          <w:ilvl w:val="0"/>
          <w:numId w:val="11"/>
        </w:numPr>
        <w:tabs>
          <w:tab w:val="left" w:leader="underscore" w:pos="9072"/>
        </w:tabs>
        <w:rPr>
          <w:szCs w:val="23"/>
        </w:rPr>
      </w:pPr>
      <w:r w:rsidRPr="00AF68B2">
        <w:rPr>
          <w:szCs w:val="23"/>
        </w:rPr>
        <w:t xml:space="preserve">Management des Opérations (MBA et </w:t>
      </w:r>
      <w:proofErr w:type="spellStart"/>
      <w:r w:rsidRPr="00AF68B2">
        <w:rPr>
          <w:szCs w:val="23"/>
        </w:rPr>
        <w:t>Executive</w:t>
      </w:r>
      <w:proofErr w:type="spellEnd"/>
      <w:r w:rsidRPr="00AF68B2">
        <w:rPr>
          <w:szCs w:val="23"/>
        </w:rPr>
        <w:t xml:space="preserve"> MBA)</w:t>
      </w:r>
    </w:p>
    <w:p w14:paraId="402E8C25" w14:textId="77777777" w:rsidR="00A42E4A" w:rsidRDefault="00A42E4A" w:rsidP="00A42E4A">
      <w:pPr>
        <w:pStyle w:val="Default"/>
        <w:tabs>
          <w:tab w:val="left" w:leader="underscore" w:pos="9072"/>
        </w:tabs>
        <w:ind w:left="720"/>
        <w:rPr>
          <w:szCs w:val="23"/>
        </w:rPr>
      </w:pPr>
    </w:p>
    <w:p w14:paraId="1964D748" w14:textId="03653190" w:rsidR="006A4715" w:rsidRPr="006A4715" w:rsidRDefault="006A4715" w:rsidP="006A4715">
      <w:pPr>
        <w:pStyle w:val="Default"/>
        <w:tabs>
          <w:tab w:val="left" w:leader="underscore" w:pos="9072"/>
        </w:tabs>
        <w:rPr>
          <w:sz w:val="23"/>
          <w:szCs w:val="23"/>
          <w:lang w:val="en-US"/>
        </w:rPr>
      </w:pPr>
      <w:r w:rsidRPr="009511FD">
        <w:rPr>
          <w:b/>
          <w:sz w:val="28"/>
          <w:szCs w:val="23"/>
          <w:lang w:val="en-US"/>
        </w:rPr>
        <w:t xml:space="preserve">ESA </w:t>
      </w:r>
      <w:proofErr w:type="spellStart"/>
      <w:r w:rsidRPr="009511FD">
        <w:rPr>
          <w:b/>
          <w:sz w:val="28"/>
          <w:szCs w:val="23"/>
          <w:lang w:val="en-US"/>
        </w:rPr>
        <w:t>Beyrouth</w:t>
      </w:r>
      <w:proofErr w:type="spellEnd"/>
      <w:r w:rsidRPr="009511FD">
        <w:rPr>
          <w:b/>
          <w:sz w:val="28"/>
          <w:szCs w:val="23"/>
          <w:lang w:val="en-US"/>
        </w:rPr>
        <w:t xml:space="preserve"> (1998</w:t>
      </w:r>
      <w:r w:rsidR="001717E2">
        <w:rPr>
          <w:b/>
          <w:sz w:val="28"/>
          <w:szCs w:val="23"/>
          <w:lang w:val="en-US"/>
        </w:rPr>
        <w:t xml:space="preserve"> à </w:t>
      </w:r>
      <w:r w:rsidRPr="009511FD">
        <w:rPr>
          <w:b/>
          <w:sz w:val="28"/>
          <w:szCs w:val="23"/>
          <w:lang w:val="en-US"/>
        </w:rPr>
        <w:t>200</w:t>
      </w:r>
      <w:r w:rsidR="00E269AA" w:rsidRPr="009511FD">
        <w:rPr>
          <w:b/>
          <w:sz w:val="28"/>
          <w:szCs w:val="23"/>
          <w:lang w:val="en-US"/>
        </w:rPr>
        <w:t>1</w:t>
      </w:r>
      <w:r w:rsidRPr="009511FD">
        <w:rPr>
          <w:b/>
          <w:sz w:val="28"/>
          <w:szCs w:val="23"/>
          <w:lang w:val="en-US"/>
        </w:rPr>
        <w:t>, 2011</w:t>
      </w:r>
      <w:r w:rsidR="001717E2">
        <w:rPr>
          <w:b/>
          <w:sz w:val="28"/>
          <w:szCs w:val="23"/>
          <w:lang w:val="en-US"/>
        </w:rPr>
        <w:t xml:space="preserve"> à </w:t>
      </w:r>
      <w:r w:rsidR="00FC7802" w:rsidRPr="009511FD">
        <w:rPr>
          <w:b/>
          <w:sz w:val="28"/>
          <w:szCs w:val="23"/>
          <w:lang w:val="en-US"/>
        </w:rPr>
        <w:t>2012</w:t>
      </w:r>
      <w:r w:rsidRPr="009511FD">
        <w:rPr>
          <w:b/>
          <w:sz w:val="28"/>
          <w:szCs w:val="23"/>
          <w:lang w:val="en-US"/>
        </w:rPr>
        <w:t>)</w:t>
      </w:r>
    </w:p>
    <w:p w14:paraId="4CA3B64E" w14:textId="77777777" w:rsidR="006A4715" w:rsidRPr="005A3F56" w:rsidRDefault="000E32F9" w:rsidP="00EE42BB">
      <w:pPr>
        <w:pStyle w:val="Default"/>
        <w:numPr>
          <w:ilvl w:val="0"/>
          <w:numId w:val="8"/>
        </w:numPr>
        <w:tabs>
          <w:tab w:val="left" w:leader="underscore" w:pos="9072"/>
        </w:tabs>
        <w:rPr>
          <w:szCs w:val="23"/>
        </w:rPr>
      </w:pPr>
      <w:r w:rsidRPr="005A3F56">
        <w:rPr>
          <w:szCs w:val="23"/>
        </w:rPr>
        <w:t xml:space="preserve">Séminaire </w:t>
      </w:r>
      <w:r w:rsidR="00FC7802" w:rsidRPr="005A3F56">
        <w:rPr>
          <w:szCs w:val="23"/>
        </w:rPr>
        <w:t>Jeu d’Entreprise</w:t>
      </w:r>
      <w:r w:rsidRPr="005A3F56">
        <w:rPr>
          <w:szCs w:val="23"/>
        </w:rPr>
        <w:t xml:space="preserve"> (MBA </w:t>
      </w:r>
      <w:proofErr w:type="spellStart"/>
      <w:r w:rsidRPr="005A3F56">
        <w:rPr>
          <w:szCs w:val="23"/>
        </w:rPr>
        <w:t>Executi</w:t>
      </w:r>
      <w:r w:rsidR="001D78CA" w:rsidRPr="005A3F56">
        <w:rPr>
          <w:szCs w:val="23"/>
        </w:rPr>
        <w:t>ve</w:t>
      </w:r>
      <w:proofErr w:type="spellEnd"/>
      <w:r w:rsidR="00E269AA" w:rsidRPr="005A3F56">
        <w:rPr>
          <w:szCs w:val="23"/>
        </w:rPr>
        <w:t>, de 1998 à 2001</w:t>
      </w:r>
      <w:r w:rsidR="006A4715" w:rsidRPr="005A3F56">
        <w:rPr>
          <w:szCs w:val="23"/>
        </w:rPr>
        <w:t>)</w:t>
      </w:r>
    </w:p>
    <w:p w14:paraId="3F959D50" w14:textId="77777777" w:rsidR="00FC7802" w:rsidRPr="006157BA" w:rsidRDefault="006A4715" w:rsidP="00FC7802">
      <w:pPr>
        <w:pStyle w:val="Default"/>
        <w:numPr>
          <w:ilvl w:val="0"/>
          <w:numId w:val="8"/>
        </w:numPr>
        <w:tabs>
          <w:tab w:val="left" w:leader="underscore" w:pos="9072"/>
        </w:tabs>
        <w:rPr>
          <w:sz w:val="23"/>
          <w:szCs w:val="23"/>
        </w:rPr>
      </w:pPr>
      <w:r w:rsidRPr="00A42E4A">
        <w:rPr>
          <w:szCs w:val="23"/>
        </w:rPr>
        <w:t>Management des Opérations (</w:t>
      </w:r>
      <w:r w:rsidR="000E32F9" w:rsidRPr="00A42E4A">
        <w:rPr>
          <w:szCs w:val="23"/>
        </w:rPr>
        <w:t>Master in Management</w:t>
      </w:r>
      <w:r w:rsidR="00E269AA" w:rsidRPr="00A42E4A">
        <w:rPr>
          <w:szCs w:val="23"/>
        </w:rPr>
        <w:t>, 2011 et 2012</w:t>
      </w:r>
      <w:r w:rsidRPr="00A42E4A">
        <w:rPr>
          <w:szCs w:val="23"/>
        </w:rPr>
        <w:t>)</w:t>
      </w:r>
    </w:p>
    <w:p w14:paraId="69C0CAC5" w14:textId="77777777" w:rsidR="006157BA" w:rsidRDefault="006157BA" w:rsidP="006157BA">
      <w:pPr>
        <w:pStyle w:val="Default"/>
        <w:tabs>
          <w:tab w:val="left" w:leader="underscore" w:pos="9072"/>
        </w:tabs>
        <w:rPr>
          <w:szCs w:val="23"/>
        </w:rPr>
      </w:pPr>
    </w:p>
    <w:p w14:paraId="242FD710" w14:textId="77777777" w:rsidR="00EE42BB" w:rsidRPr="006157BA" w:rsidRDefault="00EE42BB" w:rsidP="006A4715">
      <w:pPr>
        <w:pStyle w:val="Default"/>
        <w:tabs>
          <w:tab w:val="left" w:leader="underscore" w:pos="9072"/>
        </w:tabs>
        <w:rPr>
          <w:sz w:val="23"/>
          <w:szCs w:val="23"/>
        </w:rPr>
      </w:pPr>
    </w:p>
    <w:p w14:paraId="4F16581D" w14:textId="77777777" w:rsidR="00BE6E80" w:rsidRPr="00E92C7C" w:rsidRDefault="00BE6E80" w:rsidP="00B66547">
      <w:pPr>
        <w:pStyle w:val="Default"/>
        <w:rPr>
          <w:sz w:val="23"/>
          <w:szCs w:val="23"/>
        </w:rPr>
      </w:pPr>
    </w:p>
    <w:p w14:paraId="273F3996" w14:textId="77777777" w:rsidR="00B66547" w:rsidRPr="001D78CA" w:rsidRDefault="00AC12CD" w:rsidP="008536F4">
      <w:pPr>
        <w:pStyle w:val="Default"/>
        <w:tabs>
          <w:tab w:val="left" w:leader="underscore" w:pos="9072"/>
        </w:tabs>
        <w:rPr>
          <w:b/>
          <w:bCs/>
          <w:sz w:val="28"/>
          <w:szCs w:val="23"/>
          <w:lang w:val="fr-CA"/>
        </w:rPr>
      </w:pPr>
      <w:r w:rsidRPr="001D78CA">
        <w:rPr>
          <w:b/>
          <w:bCs/>
          <w:sz w:val="28"/>
          <w:szCs w:val="23"/>
          <w:lang w:val="fr-CA"/>
        </w:rPr>
        <w:t>E</w:t>
      </w:r>
      <w:r w:rsidR="001D78CA">
        <w:rPr>
          <w:b/>
          <w:bCs/>
          <w:sz w:val="28"/>
          <w:szCs w:val="23"/>
          <w:lang w:val="fr-CA"/>
        </w:rPr>
        <w:t>xpérience professionnelle antérieure</w:t>
      </w:r>
    </w:p>
    <w:p w14:paraId="3F90FC4B" w14:textId="77777777" w:rsidR="00B66547" w:rsidRPr="002C7F15" w:rsidRDefault="008536F4" w:rsidP="008536F4">
      <w:pPr>
        <w:pStyle w:val="Default"/>
        <w:tabs>
          <w:tab w:val="left" w:leader="underscore" w:pos="9072"/>
        </w:tabs>
        <w:rPr>
          <w:sz w:val="23"/>
          <w:szCs w:val="23"/>
          <w:lang w:val="fr-CA"/>
        </w:rPr>
      </w:pPr>
      <w:r w:rsidRPr="002C7F15">
        <w:rPr>
          <w:sz w:val="23"/>
          <w:szCs w:val="23"/>
          <w:lang w:val="fr-CA"/>
        </w:rPr>
        <w:tab/>
      </w:r>
    </w:p>
    <w:p w14:paraId="382BAA0E" w14:textId="77777777" w:rsidR="00D95AA4" w:rsidRPr="001D78CA" w:rsidRDefault="00AE5E24" w:rsidP="00B66547">
      <w:pPr>
        <w:pStyle w:val="Default"/>
        <w:rPr>
          <w:b/>
          <w:sz w:val="28"/>
          <w:szCs w:val="23"/>
          <w:lang w:val="fr-CA"/>
        </w:rPr>
      </w:pPr>
      <w:r w:rsidRPr="001D78CA">
        <w:rPr>
          <w:b/>
          <w:sz w:val="28"/>
          <w:szCs w:val="23"/>
          <w:lang w:val="fr-CA"/>
        </w:rPr>
        <w:t xml:space="preserve">Société des Usines CHAUSSON, </w:t>
      </w:r>
      <w:r w:rsidR="00B5361A">
        <w:rPr>
          <w:b/>
          <w:sz w:val="28"/>
          <w:szCs w:val="23"/>
          <w:lang w:val="fr-CA"/>
        </w:rPr>
        <w:t xml:space="preserve"> </w:t>
      </w:r>
      <w:r w:rsidRPr="001D78CA">
        <w:rPr>
          <w:b/>
          <w:sz w:val="28"/>
          <w:szCs w:val="23"/>
          <w:lang w:val="fr-CA"/>
        </w:rPr>
        <w:t>site de Gennevilliers (1986- 1991)</w:t>
      </w:r>
    </w:p>
    <w:p w14:paraId="7E27A8A2" w14:textId="77777777" w:rsidR="00AE5E24" w:rsidRPr="002C7F15" w:rsidRDefault="00AE5E24" w:rsidP="00B66547">
      <w:pPr>
        <w:pStyle w:val="Default"/>
        <w:rPr>
          <w:sz w:val="23"/>
          <w:szCs w:val="23"/>
          <w:lang w:val="fr-CA"/>
        </w:rPr>
      </w:pPr>
    </w:p>
    <w:p w14:paraId="527D4EFA" w14:textId="77777777" w:rsidR="00BF0E04" w:rsidRDefault="00AE5E24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 w:rsidRPr="001D78CA">
        <w:rPr>
          <w:szCs w:val="23"/>
          <w:lang w:val="fr-CA"/>
        </w:rPr>
        <w:t>Responsable logistique et ordonnancement</w:t>
      </w:r>
      <w:r w:rsidR="00453CB7">
        <w:rPr>
          <w:szCs w:val="23"/>
          <w:lang w:val="fr-CA"/>
        </w:rPr>
        <w:t xml:space="preserve"> des secteurs </w:t>
      </w:r>
      <w:r w:rsidR="001E759A">
        <w:rPr>
          <w:szCs w:val="23"/>
          <w:lang w:val="fr-CA"/>
        </w:rPr>
        <w:t xml:space="preserve">Découpe, </w:t>
      </w:r>
      <w:r w:rsidR="00453CB7">
        <w:rPr>
          <w:szCs w:val="23"/>
          <w:lang w:val="fr-CA"/>
        </w:rPr>
        <w:t>Emboutissage et  Tôlerie Trafic (Renault)</w:t>
      </w:r>
    </w:p>
    <w:p w14:paraId="2C4BBE0A" w14:textId="77777777" w:rsidR="00B60423" w:rsidRDefault="00B60423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>
        <w:rPr>
          <w:szCs w:val="23"/>
          <w:lang w:val="fr-CA"/>
        </w:rPr>
        <w:t xml:space="preserve">Gestion quotidienne des plannings </w:t>
      </w:r>
      <w:r w:rsidR="001E759A">
        <w:rPr>
          <w:szCs w:val="23"/>
          <w:lang w:val="fr-CA"/>
        </w:rPr>
        <w:t>de ces 3 ateliers</w:t>
      </w:r>
      <w:r>
        <w:rPr>
          <w:szCs w:val="23"/>
          <w:lang w:val="fr-CA"/>
        </w:rPr>
        <w:t xml:space="preserve"> (300 véhicules/ jour</w:t>
      </w:r>
      <w:r w:rsidR="001E759A">
        <w:rPr>
          <w:szCs w:val="23"/>
          <w:lang w:val="fr-CA"/>
        </w:rPr>
        <w:t xml:space="preserve"> en Tôlerie</w:t>
      </w:r>
      <w:r>
        <w:rPr>
          <w:szCs w:val="23"/>
          <w:lang w:val="fr-CA"/>
        </w:rPr>
        <w:t>)</w:t>
      </w:r>
    </w:p>
    <w:p w14:paraId="70C64AB7" w14:textId="77777777" w:rsidR="001E759A" w:rsidRDefault="001E759A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>
        <w:rPr>
          <w:szCs w:val="23"/>
          <w:lang w:val="fr-CA"/>
        </w:rPr>
        <w:t xml:space="preserve">Responsabilité de l’ensemble des approvisionnements internes et externes </w:t>
      </w:r>
    </w:p>
    <w:p w14:paraId="022D3A75" w14:textId="77777777" w:rsidR="00B60423" w:rsidRDefault="00B60423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>
        <w:rPr>
          <w:szCs w:val="23"/>
          <w:lang w:val="fr-CA"/>
        </w:rPr>
        <w:t>Mise en place d’outils d’amélioration industrielle (en particulier boucles Kanban)</w:t>
      </w:r>
    </w:p>
    <w:p w14:paraId="1C28443E" w14:textId="77777777" w:rsidR="00453CB7" w:rsidRDefault="00453CB7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>
        <w:rPr>
          <w:szCs w:val="23"/>
          <w:lang w:val="fr-CA"/>
        </w:rPr>
        <w:t>Responsabilité hiérarchique de 40 agents de plannings et approvisionneurs</w:t>
      </w:r>
    </w:p>
    <w:p w14:paraId="4FCEB8AB" w14:textId="77777777" w:rsidR="00B5361A" w:rsidRDefault="00B5361A" w:rsidP="001E759A">
      <w:pPr>
        <w:pStyle w:val="Default"/>
        <w:numPr>
          <w:ilvl w:val="0"/>
          <w:numId w:val="12"/>
        </w:numPr>
        <w:rPr>
          <w:szCs w:val="23"/>
          <w:lang w:val="fr-CA"/>
        </w:rPr>
      </w:pPr>
      <w:r>
        <w:rPr>
          <w:szCs w:val="23"/>
          <w:lang w:val="fr-CA"/>
        </w:rPr>
        <w:t>Responsabilité fonctionnelle de 50 agents de magasins (cadres et opérateurs)</w:t>
      </w:r>
    </w:p>
    <w:p w14:paraId="488F672A" w14:textId="77777777" w:rsidR="00B60423" w:rsidRPr="001D78CA" w:rsidRDefault="00B60423" w:rsidP="00B66547">
      <w:pPr>
        <w:pStyle w:val="Default"/>
        <w:rPr>
          <w:szCs w:val="23"/>
          <w:lang w:val="fr-CA"/>
        </w:rPr>
      </w:pPr>
    </w:p>
    <w:p w14:paraId="40759771" w14:textId="77777777" w:rsidR="008536F4" w:rsidRPr="002C7F15" w:rsidRDefault="008536F4" w:rsidP="00B66547">
      <w:pPr>
        <w:pStyle w:val="Default"/>
        <w:rPr>
          <w:sz w:val="23"/>
          <w:szCs w:val="23"/>
          <w:lang w:val="fr-CA"/>
        </w:rPr>
      </w:pPr>
    </w:p>
    <w:p w14:paraId="7A3F9414" w14:textId="77777777" w:rsidR="008536F4" w:rsidRPr="002C7F15" w:rsidRDefault="008536F4" w:rsidP="00B66547">
      <w:pPr>
        <w:pStyle w:val="Default"/>
        <w:rPr>
          <w:sz w:val="23"/>
          <w:szCs w:val="23"/>
          <w:lang w:val="fr-CA"/>
        </w:rPr>
      </w:pPr>
    </w:p>
    <w:p w14:paraId="7420AEC9" w14:textId="77777777" w:rsidR="009511FD" w:rsidRPr="001D78CA" w:rsidRDefault="001D78CA" w:rsidP="009511FD">
      <w:pPr>
        <w:pStyle w:val="Default"/>
        <w:tabs>
          <w:tab w:val="left" w:leader="underscore" w:pos="9072"/>
        </w:tabs>
        <w:rPr>
          <w:sz w:val="28"/>
          <w:szCs w:val="23"/>
          <w:lang w:val="fr-CA"/>
        </w:rPr>
      </w:pPr>
      <w:proofErr w:type="spellStart"/>
      <w:r w:rsidRPr="001D78CA">
        <w:rPr>
          <w:b/>
          <w:bCs/>
          <w:sz w:val="28"/>
          <w:szCs w:val="23"/>
          <w:lang w:val="fr-CA"/>
        </w:rPr>
        <w:t>Education</w:t>
      </w:r>
      <w:proofErr w:type="spellEnd"/>
      <w:r w:rsidRPr="001D78CA">
        <w:rPr>
          <w:b/>
          <w:bCs/>
          <w:sz w:val="28"/>
          <w:szCs w:val="23"/>
          <w:lang w:val="fr-CA"/>
        </w:rPr>
        <w:t xml:space="preserve"> / Formation académique</w:t>
      </w:r>
    </w:p>
    <w:p w14:paraId="24DE4809" w14:textId="77777777" w:rsidR="009511FD" w:rsidRPr="002C7F15" w:rsidRDefault="009511FD" w:rsidP="009511FD">
      <w:pPr>
        <w:pStyle w:val="Default"/>
        <w:tabs>
          <w:tab w:val="left" w:leader="underscore" w:pos="9072"/>
        </w:tabs>
        <w:rPr>
          <w:sz w:val="23"/>
          <w:szCs w:val="23"/>
          <w:lang w:val="fr-CA"/>
        </w:rPr>
      </w:pPr>
      <w:r w:rsidRPr="002C7F15">
        <w:rPr>
          <w:sz w:val="23"/>
          <w:szCs w:val="23"/>
          <w:lang w:val="fr-CA"/>
        </w:rPr>
        <w:tab/>
      </w:r>
    </w:p>
    <w:p w14:paraId="7E7E5436" w14:textId="77777777" w:rsidR="009511FD" w:rsidRPr="002C7F15" w:rsidRDefault="009511FD" w:rsidP="009511FD">
      <w:pPr>
        <w:pStyle w:val="Default"/>
        <w:rPr>
          <w:sz w:val="23"/>
          <w:szCs w:val="23"/>
          <w:lang w:val="fr-CA"/>
        </w:rPr>
      </w:pPr>
    </w:p>
    <w:p w14:paraId="4F719EBE" w14:textId="77777777" w:rsidR="009511FD" w:rsidRDefault="009511FD" w:rsidP="009511FD">
      <w:pPr>
        <w:spacing w:line="360" w:lineRule="auto"/>
      </w:pPr>
      <w:r>
        <w:t>Doctorat ès Sciences de Gestion, Université Paris X Nanterre (2001)</w:t>
      </w:r>
    </w:p>
    <w:p w14:paraId="54E3B411" w14:textId="77777777" w:rsidR="009511FD" w:rsidRDefault="009511FD" w:rsidP="009511FD">
      <w:pPr>
        <w:spacing w:line="360" w:lineRule="auto"/>
      </w:pPr>
      <w:r>
        <w:t>DEA en Sciences de Gestion, Université Paris I Panthéon Sorbonne (1992)</w:t>
      </w:r>
    </w:p>
    <w:p w14:paraId="3E7FD03C" w14:textId="06501FB7" w:rsidR="009511FD" w:rsidRDefault="009511FD" w:rsidP="009511FD">
      <w:pPr>
        <w:spacing w:line="360" w:lineRule="auto"/>
      </w:pPr>
      <w:r>
        <w:t>Diplôme de l’Ecole des Hautes Etudes Commerciales (HEC Paris - 1984)</w:t>
      </w:r>
    </w:p>
    <w:p w14:paraId="7651727A" w14:textId="77777777" w:rsidR="00677053" w:rsidRDefault="00677053" w:rsidP="009511FD">
      <w:pPr>
        <w:spacing w:line="360" w:lineRule="auto"/>
      </w:pPr>
    </w:p>
    <w:p w14:paraId="27894E82" w14:textId="77777777" w:rsidR="00B66547" w:rsidRPr="00453CB7" w:rsidRDefault="003C03E4" w:rsidP="00B66547">
      <w:pPr>
        <w:pStyle w:val="Default"/>
        <w:rPr>
          <w:b/>
          <w:bCs/>
          <w:sz w:val="28"/>
          <w:szCs w:val="23"/>
          <w:lang w:val="fr-CA"/>
        </w:rPr>
      </w:pPr>
      <w:r w:rsidRPr="00453CB7">
        <w:rPr>
          <w:b/>
          <w:bCs/>
          <w:sz w:val="28"/>
          <w:szCs w:val="23"/>
          <w:lang w:val="fr-CA"/>
        </w:rPr>
        <w:t>A</w:t>
      </w:r>
      <w:r w:rsidR="00453CB7" w:rsidRPr="00453CB7">
        <w:rPr>
          <w:b/>
          <w:bCs/>
          <w:sz w:val="28"/>
          <w:szCs w:val="23"/>
          <w:lang w:val="fr-CA"/>
        </w:rPr>
        <w:t>ctivités de recherche</w:t>
      </w:r>
    </w:p>
    <w:p w14:paraId="5995AB97" w14:textId="77777777" w:rsidR="008536F4" w:rsidRPr="006C6FBB" w:rsidRDefault="008536F4" w:rsidP="008536F4">
      <w:pPr>
        <w:pStyle w:val="Default"/>
        <w:tabs>
          <w:tab w:val="left" w:leader="underscore" w:pos="9072"/>
        </w:tabs>
        <w:rPr>
          <w:b/>
          <w:bCs/>
          <w:sz w:val="23"/>
          <w:szCs w:val="23"/>
          <w:lang w:val="fr-CA"/>
        </w:rPr>
      </w:pPr>
      <w:r w:rsidRPr="006C6FBB">
        <w:rPr>
          <w:b/>
          <w:bCs/>
          <w:sz w:val="23"/>
          <w:szCs w:val="23"/>
          <w:lang w:val="fr-CA"/>
        </w:rPr>
        <w:tab/>
      </w:r>
    </w:p>
    <w:p w14:paraId="5DE49BF1" w14:textId="77777777" w:rsidR="00927A4E" w:rsidRPr="001D78CA" w:rsidRDefault="00927A4E" w:rsidP="00927A4E">
      <w:pPr>
        <w:spacing w:before="100" w:beforeAutospacing="1" w:after="100" w:afterAutospacing="1"/>
        <w:outlineLvl w:val="0"/>
        <w:rPr>
          <w:b/>
          <w:color w:val="000000"/>
          <w:sz w:val="28"/>
          <w:szCs w:val="23"/>
          <w:lang w:val="fr-CA"/>
        </w:rPr>
      </w:pPr>
      <w:r w:rsidRPr="001D78CA">
        <w:rPr>
          <w:b/>
          <w:color w:val="000000"/>
          <w:sz w:val="28"/>
          <w:szCs w:val="23"/>
          <w:lang w:val="fr-CA"/>
        </w:rPr>
        <w:t>P</w:t>
      </w:r>
      <w:r w:rsidR="00A42E4A">
        <w:rPr>
          <w:b/>
          <w:color w:val="000000"/>
          <w:sz w:val="28"/>
          <w:szCs w:val="23"/>
          <w:lang w:val="fr-CA"/>
        </w:rPr>
        <w:t>rincipales p</w:t>
      </w:r>
      <w:r w:rsidRPr="001D78CA">
        <w:rPr>
          <w:b/>
          <w:color w:val="000000"/>
          <w:sz w:val="28"/>
          <w:szCs w:val="23"/>
          <w:lang w:val="fr-CA"/>
        </w:rPr>
        <w:t>ublications</w:t>
      </w:r>
    </w:p>
    <w:p w14:paraId="263F4F75" w14:textId="77777777" w:rsidR="001D78CA" w:rsidRDefault="001D78CA" w:rsidP="00927A4E">
      <w:pPr>
        <w:spacing w:before="100" w:beforeAutospacing="1" w:after="100" w:afterAutospacing="1"/>
        <w:outlineLvl w:val="0"/>
        <w:rPr>
          <w:b/>
          <w:color w:val="000000"/>
          <w:szCs w:val="23"/>
          <w:lang w:val="fr-CA"/>
        </w:rPr>
      </w:pPr>
      <w:r w:rsidRPr="001D78CA">
        <w:rPr>
          <w:b/>
          <w:color w:val="000000"/>
          <w:szCs w:val="23"/>
          <w:lang w:val="fr-CA"/>
        </w:rPr>
        <w:t>Chapitres d’ouvrage</w:t>
      </w:r>
      <w:r>
        <w:rPr>
          <w:b/>
          <w:color w:val="000000"/>
          <w:szCs w:val="23"/>
          <w:lang w:val="fr-CA"/>
        </w:rPr>
        <w:t>s</w:t>
      </w:r>
    </w:p>
    <w:p w14:paraId="5848DD98" w14:textId="36F84D32" w:rsidR="00C65884" w:rsidRPr="00C65884" w:rsidRDefault="00C65884" w:rsidP="00927A4E">
      <w:pPr>
        <w:spacing w:before="100" w:beforeAutospacing="1" w:after="100" w:afterAutospacing="1"/>
        <w:outlineLvl w:val="0"/>
        <w:rPr>
          <w:bCs/>
          <w:color w:val="000000"/>
          <w:szCs w:val="23"/>
          <w:lang w:val="fr-CA"/>
        </w:rPr>
      </w:pPr>
      <w:r w:rsidRPr="00C65884">
        <w:rPr>
          <w:bCs/>
          <w:color w:val="000000"/>
          <w:szCs w:val="23"/>
          <w:lang w:val="fr-CA"/>
        </w:rPr>
        <w:t xml:space="preserve">FEL F., </w:t>
      </w:r>
      <w:r>
        <w:rPr>
          <w:bCs/>
          <w:color w:val="000000"/>
          <w:szCs w:val="23"/>
          <w:lang w:val="fr-CA"/>
        </w:rPr>
        <w:t xml:space="preserve">(2024), « Le Lean Management des services hôteliers », Jean-Michel Chapuis, </w:t>
      </w:r>
      <w:r w:rsidRPr="00C65884">
        <w:rPr>
          <w:bCs/>
          <w:i/>
          <w:iCs/>
          <w:color w:val="000000"/>
          <w:szCs w:val="23"/>
          <w:lang w:val="fr-CA"/>
        </w:rPr>
        <w:t>Le grand livre de l’</w:t>
      </w:r>
      <w:proofErr w:type="spellStart"/>
      <w:r w:rsidRPr="00C65884">
        <w:rPr>
          <w:bCs/>
          <w:i/>
          <w:iCs/>
          <w:color w:val="000000"/>
          <w:szCs w:val="23"/>
          <w:lang w:val="fr-CA"/>
        </w:rPr>
        <w:t>Hospitality</w:t>
      </w:r>
      <w:proofErr w:type="spellEnd"/>
      <w:r w:rsidRPr="00C65884">
        <w:rPr>
          <w:bCs/>
          <w:i/>
          <w:iCs/>
          <w:color w:val="000000"/>
          <w:szCs w:val="23"/>
          <w:lang w:val="fr-CA"/>
        </w:rPr>
        <w:t xml:space="preserve"> Management : enjeux, concepts et outils fondamentaux du secteur hôtelier</w:t>
      </w:r>
      <w:r>
        <w:rPr>
          <w:bCs/>
          <w:color w:val="000000"/>
          <w:szCs w:val="23"/>
          <w:lang w:val="fr-CA"/>
        </w:rPr>
        <w:t>, Dunod, Paris, p.249-269</w:t>
      </w:r>
    </w:p>
    <w:p w14:paraId="65D80C59" w14:textId="77777777" w:rsidR="00A42E4A" w:rsidRPr="00A42E4A" w:rsidRDefault="00A42E4A" w:rsidP="00A42E4A">
      <w:pPr>
        <w:rPr>
          <w:color w:val="000000"/>
          <w:szCs w:val="23"/>
          <w:lang w:val="fr-CA"/>
        </w:rPr>
      </w:pPr>
      <w:r w:rsidRPr="00A42E4A">
        <w:rPr>
          <w:color w:val="000000"/>
          <w:szCs w:val="23"/>
          <w:lang w:val="fr-CA"/>
        </w:rPr>
        <w:t xml:space="preserve">FEL F., GRIETTE E., (2016), "S'approvisionner depuis les pays d'Europe centrale et de l'est : une alternative aux approvisionnements asiatiques?", in Dupuis J-P., Lemaire J-P. et </w:t>
      </w:r>
      <w:proofErr w:type="spellStart"/>
      <w:r w:rsidRPr="00A42E4A">
        <w:rPr>
          <w:color w:val="000000"/>
          <w:szCs w:val="23"/>
          <w:lang w:val="fr-CA"/>
        </w:rPr>
        <w:t>Milliot</w:t>
      </w:r>
      <w:proofErr w:type="spellEnd"/>
      <w:r w:rsidRPr="00A42E4A">
        <w:rPr>
          <w:color w:val="000000"/>
          <w:szCs w:val="23"/>
          <w:lang w:val="fr-CA"/>
        </w:rPr>
        <w:t xml:space="preserve"> E., </w:t>
      </w:r>
      <w:r w:rsidRPr="00A42E4A">
        <w:rPr>
          <w:i/>
          <w:color w:val="000000"/>
          <w:szCs w:val="23"/>
          <w:lang w:val="fr-CA"/>
        </w:rPr>
        <w:t>Ancrages culturels dans un monde en mutation</w:t>
      </w:r>
      <w:r w:rsidRPr="00A42E4A">
        <w:rPr>
          <w:color w:val="000000"/>
          <w:szCs w:val="23"/>
          <w:lang w:val="fr-CA"/>
        </w:rPr>
        <w:t>, Vuibert, Paris, pages 197-216</w:t>
      </w:r>
    </w:p>
    <w:p w14:paraId="2C5EB229" w14:textId="77777777" w:rsidR="00453CB7" w:rsidRDefault="001D78CA" w:rsidP="001D78CA">
      <w:pPr>
        <w:spacing w:before="100" w:beforeAutospacing="1" w:after="100" w:afterAutospacing="1"/>
        <w:outlineLvl w:val="0"/>
        <w:rPr>
          <w:color w:val="000000"/>
          <w:szCs w:val="23"/>
        </w:rPr>
      </w:pPr>
      <w:r w:rsidRPr="001D78CA">
        <w:rPr>
          <w:color w:val="000000"/>
          <w:szCs w:val="23"/>
        </w:rPr>
        <w:t>FEL F., GRIETTE E., (2013), "</w:t>
      </w:r>
      <w:r w:rsidRPr="001D78CA">
        <w:rPr>
          <w:bCs/>
          <w:color w:val="000000"/>
          <w:szCs w:val="23"/>
        </w:rPr>
        <w:t>Les critères des décisions de délocalisation vers les pays émergents : une approche empirique"</w:t>
      </w:r>
      <w:r w:rsidRPr="001D78CA">
        <w:rPr>
          <w:color w:val="000000"/>
          <w:szCs w:val="23"/>
        </w:rPr>
        <w:t xml:space="preserve">, in Carbone V., </w:t>
      </w:r>
      <w:proofErr w:type="spellStart"/>
      <w:r w:rsidRPr="001D78CA">
        <w:rPr>
          <w:color w:val="000000"/>
          <w:szCs w:val="23"/>
        </w:rPr>
        <w:t>Nivoix</w:t>
      </w:r>
      <w:proofErr w:type="spellEnd"/>
      <w:r w:rsidRPr="001D78CA">
        <w:rPr>
          <w:color w:val="000000"/>
          <w:szCs w:val="23"/>
        </w:rPr>
        <w:t xml:space="preserve"> S., Lemaire J.-P., </w:t>
      </w:r>
      <w:r w:rsidRPr="001D78CA">
        <w:rPr>
          <w:i/>
          <w:iCs/>
          <w:color w:val="000000"/>
          <w:szCs w:val="23"/>
        </w:rPr>
        <w:t>Nouveaux défis du management international</w:t>
      </w:r>
      <w:r w:rsidRPr="001D78CA">
        <w:rPr>
          <w:color w:val="000000"/>
          <w:szCs w:val="23"/>
        </w:rPr>
        <w:t>, Management international, Editions Gualino, p</w:t>
      </w:r>
      <w:r w:rsidR="00453CB7">
        <w:rPr>
          <w:color w:val="000000"/>
          <w:szCs w:val="23"/>
        </w:rPr>
        <w:t>.</w:t>
      </w:r>
      <w:r w:rsidRPr="001D78CA">
        <w:rPr>
          <w:color w:val="000000"/>
          <w:szCs w:val="23"/>
        </w:rPr>
        <w:t xml:space="preserve"> 53-75</w:t>
      </w:r>
      <w:r w:rsidR="00453CB7">
        <w:rPr>
          <w:color w:val="000000"/>
          <w:szCs w:val="23"/>
        </w:rPr>
        <w:t>.</w:t>
      </w:r>
    </w:p>
    <w:p w14:paraId="47E5A416" w14:textId="32269F7A" w:rsidR="001D78CA" w:rsidRDefault="001D78CA" w:rsidP="001D78CA">
      <w:pPr>
        <w:spacing w:before="100" w:beforeAutospacing="1" w:after="100" w:afterAutospacing="1"/>
        <w:outlineLvl w:val="0"/>
        <w:rPr>
          <w:bCs/>
          <w:color w:val="000000"/>
          <w:szCs w:val="23"/>
        </w:rPr>
      </w:pPr>
      <w:r w:rsidRPr="001D78CA">
        <w:rPr>
          <w:color w:val="000000"/>
          <w:szCs w:val="23"/>
        </w:rPr>
        <w:t>FEL F., GRIETTE E., (2013), "</w:t>
      </w:r>
      <w:r w:rsidRPr="001D78CA">
        <w:rPr>
          <w:bCs/>
          <w:color w:val="000000"/>
          <w:szCs w:val="23"/>
        </w:rPr>
        <w:t>L'influence de la taille des entreprises sur les décisions d’approvisionnements internationaux,"</w:t>
      </w:r>
      <w:r w:rsidRPr="001D78CA">
        <w:rPr>
          <w:color w:val="000000"/>
          <w:szCs w:val="23"/>
        </w:rPr>
        <w:t xml:space="preserve">, in U. </w:t>
      </w:r>
      <w:proofErr w:type="spellStart"/>
      <w:r w:rsidRPr="001D78CA">
        <w:rPr>
          <w:color w:val="000000"/>
          <w:szCs w:val="23"/>
        </w:rPr>
        <w:t>Mayrhofer</w:t>
      </w:r>
      <w:proofErr w:type="spellEnd"/>
      <w:r w:rsidRPr="001D78CA">
        <w:rPr>
          <w:color w:val="000000"/>
          <w:szCs w:val="23"/>
        </w:rPr>
        <w:t xml:space="preserve"> et P. Very, </w:t>
      </w:r>
      <w:r w:rsidRPr="001D78CA">
        <w:rPr>
          <w:i/>
          <w:iCs/>
          <w:color w:val="000000"/>
          <w:szCs w:val="23"/>
        </w:rPr>
        <w:t>Le  Management international à l'écoute du local</w:t>
      </w:r>
      <w:r w:rsidRPr="001D78CA">
        <w:rPr>
          <w:color w:val="000000"/>
          <w:szCs w:val="23"/>
        </w:rPr>
        <w:t>, Management international, Editions Gualino, chapitre 3, pages 67-90</w:t>
      </w:r>
      <w:r w:rsidRPr="001D78CA">
        <w:rPr>
          <w:bCs/>
          <w:color w:val="000000"/>
          <w:szCs w:val="23"/>
        </w:rPr>
        <w:t>.</w:t>
      </w:r>
    </w:p>
    <w:p w14:paraId="0EC0E8D6" w14:textId="77777777" w:rsidR="006B05BA" w:rsidRDefault="006B05BA" w:rsidP="001D78CA">
      <w:pPr>
        <w:spacing w:before="100" w:beforeAutospacing="1" w:after="100" w:afterAutospacing="1"/>
        <w:outlineLvl w:val="0"/>
        <w:rPr>
          <w:bCs/>
          <w:color w:val="000000"/>
          <w:szCs w:val="23"/>
        </w:rPr>
      </w:pPr>
    </w:p>
    <w:p w14:paraId="31EF2F43" w14:textId="666031DE" w:rsidR="00927A4E" w:rsidRDefault="00927A4E" w:rsidP="00927A4E">
      <w:pPr>
        <w:spacing w:before="100" w:beforeAutospacing="1" w:after="100" w:afterAutospacing="1"/>
        <w:outlineLvl w:val="1"/>
        <w:rPr>
          <w:b/>
          <w:color w:val="000000"/>
          <w:szCs w:val="23"/>
          <w:lang w:val="fr-CA"/>
        </w:rPr>
      </w:pPr>
      <w:r w:rsidRPr="001D78CA">
        <w:rPr>
          <w:b/>
          <w:color w:val="000000"/>
          <w:szCs w:val="23"/>
          <w:lang w:val="fr-CA"/>
        </w:rPr>
        <w:t>Articles publiés</w:t>
      </w:r>
    </w:p>
    <w:p w14:paraId="1365F3F5" w14:textId="1883048B" w:rsidR="007E0F5F" w:rsidRPr="00C65884" w:rsidRDefault="007E0F5F" w:rsidP="00927A4E">
      <w:pPr>
        <w:spacing w:before="100" w:beforeAutospacing="1" w:after="100" w:afterAutospacing="1"/>
        <w:outlineLvl w:val="1"/>
        <w:rPr>
          <w:bCs/>
          <w:color w:val="000000"/>
          <w:szCs w:val="23"/>
          <w:lang w:val="en-US"/>
        </w:rPr>
      </w:pPr>
      <w:r w:rsidRPr="007E0F5F">
        <w:rPr>
          <w:bCs/>
          <w:color w:val="000000"/>
          <w:szCs w:val="23"/>
        </w:rPr>
        <w:t xml:space="preserve">FEL F., CAYLA J. </w:t>
      </w:r>
      <w:r>
        <w:rPr>
          <w:bCs/>
          <w:color w:val="000000"/>
          <w:szCs w:val="23"/>
        </w:rPr>
        <w:t>et</w:t>
      </w:r>
      <w:r w:rsidRPr="007E0F5F">
        <w:rPr>
          <w:bCs/>
          <w:color w:val="000000"/>
          <w:szCs w:val="23"/>
        </w:rPr>
        <w:t xml:space="preserve"> CARBONE V. (2020), L’industrie 4.0 peut-elle favoriser une relocalisation de la production en </w:t>
      </w:r>
      <w:r w:rsidR="00F71D00">
        <w:rPr>
          <w:bCs/>
          <w:color w:val="000000"/>
          <w:szCs w:val="23"/>
        </w:rPr>
        <w:t xml:space="preserve">France </w:t>
      </w:r>
      <w:r w:rsidR="00F71D00" w:rsidRPr="007E0F5F">
        <w:rPr>
          <w:bCs/>
          <w:color w:val="000000"/>
          <w:szCs w:val="23"/>
        </w:rPr>
        <w:t>?</w:t>
      </w:r>
      <w:r>
        <w:rPr>
          <w:bCs/>
          <w:color w:val="000000"/>
          <w:szCs w:val="23"/>
        </w:rPr>
        <w:t xml:space="preserve"> </w:t>
      </w:r>
      <w:proofErr w:type="spellStart"/>
      <w:r w:rsidRPr="00C65884">
        <w:rPr>
          <w:bCs/>
          <w:i/>
          <w:iCs/>
          <w:color w:val="000000"/>
          <w:szCs w:val="23"/>
          <w:lang w:val="en-US"/>
        </w:rPr>
        <w:t>Logistique</w:t>
      </w:r>
      <w:proofErr w:type="spellEnd"/>
      <w:r w:rsidRPr="00C65884">
        <w:rPr>
          <w:bCs/>
          <w:i/>
          <w:iCs/>
          <w:color w:val="000000"/>
          <w:szCs w:val="23"/>
          <w:lang w:val="en-US"/>
        </w:rPr>
        <w:t xml:space="preserve"> &amp; Management</w:t>
      </w:r>
      <w:r w:rsidRPr="00C65884">
        <w:rPr>
          <w:bCs/>
          <w:color w:val="000000"/>
          <w:szCs w:val="23"/>
          <w:lang w:val="en-US"/>
        </w:rPr>
        <w:t xml:space="preserve">, vol.28(1), N° </w:t>
      </w:r>
      <w:proofErr w:type="spellStart"/>
      <w:r w:rsidR="00C84E39" w:rsidRPr="00C65884">
        <w:rPr>
          <w:bCs/>
          <w:color w:val="000000"/>
          <w:szCs w:val="23"/>
          <w:lang w:val="en-US"/>
        </w:rPr>
        <w:t>spécial</w:t>
      </w:r>
      <w:proofErr w:type="spellEnd"/>
      <w:r w:rsidR="00C84E39" w:rsidRPr="00C65884">
        <w:rPr>
          <w:bCs/>
          <w:color w:val="000000"/>
          <w:szCs w:val="23"/>
          <w:lang w:val="en-US"/>
        </w:rPr>
        <w:t xml:space="preserve"> </w:t>
      </w:r>
      <w:r w:rsidRPr="00C65884">
        <w:rPr>
          <w:bCs/>
          <w:color w:val="000000"/>
          <w:szCs w:val="23"/>
          <w:lang w:val="en-US"/>
        </w:rPr>
        <w:t>Supply Chain 4.0, p 28-38</w:t>
      </w:r>
    </w:p>
    <w:p w14:paraId="60D0785B" w14:textId="07F2E70F" w:rsidR="00047CE3" w:rsidRPr="00047CE3" w:rsidRDefault="00047CE3" w:rsidP="00927A4E">
      <w:pPr>
        <w:spacing w:before="100" w:beforeAutospacing="1" w:after="100" w:afterAutospacing="1"/>
        <w:outlineLvl w:val="1"/>
        <w:rPr>
          <w:bCs/>
          <w:color w:val="000000"/>
          <w:szCs w:val="23"/>
          <w:lang w:val="en-US"/>
        </w:rPr>
      </w:pPr>
      <w:r w:rsidRPr="00047CE3">
        <w:rPr>
          <w:bCs/>
          <w:color w:val="000000"/>
          <w:szCs w:val="23"/>
          <w:lang w:val="en-US"/>
        </w:rPr>
        <w:t>F</w:t>
      </w:r>
      <w:r w:rsidR="007E0F5F">
        <w:rPr>
          <w:bCs/>
          <w:color w:val="000000"/>
          <w:szCs w:val="23"/>
          <w:lang w:val="en-US"/>
        </w:rPr>
        <w:t>EL</w:t>
      </w:r>
      <w:r w:rsidRPr="00047CE3">
        <w:rPr>
          <w:bCs/>
          <w:color w:val="000000"/>
          <w:szCs w:val="23"/>
          <w:lang w:val="en-US"/>
        </w:rPr>
        <w:t xml:space="preserve"> F., GRIETTE E., (2017)</w:t>
      </w:r>
      <w:r w:rsidR="007E0F5F">
        <w:rPr>
          <w:bCs/>
          <w:color w:val="000000"/>
          <w:szCs w:val="23"/>
          <w:lang w:val="en-US"/>
        </w:rPr>
        <w:t>, “</w:t>
      </w:r>
      <w:r w:rsidRPr="00047CE3">
        <w:rPr>
          <w:bCs/>
          <w:color w:val="000000"/>
          <w:szCs w:val="23"/>
          <w:lang w:val="en-US"/>
        </w:rPr>
        <w:t>Near-reshoring your supplies from China : a good deal for financial motives too</w:t>
      </w:r>
      <w:r w:rsidR="007E0F5F">
        <w:rPr>
          <w:bCs/>
          <w:color w:val="000000"/>
          <w:szCs w:val="23"/>
          <w:lang w:val="en-US"/>
        </w:rPr>
        <w:t xml:space="preserve">”, </w:t>
      </w:r>
      <w:r w:rsidR="007E0F5F" w:rsidRPr="007E0F5F">
        <w:rPr>
          <w:bCs/>
          <w:i/>
          <w:iCs/>
          <w:color w:val="000000"/>
          <w:szCs w:val="23"/>
          <w:lang w:val="en-US"/>
        </w:rPr>
        <w:t>Strategic Direction</w:t>
      </w:r>
      <w:r w:rsidR="007E0F5F">
        <w:rPr>
          <w:bCs/>
          <w:color w:val="000000"/>
          <w:szCs w:val="23"/>
          <w:lang w:val="en-US"/>
        </w:rPr>
        <w:t>, vol 33, issue 2, p.24-26</w:t>
      </w:r>
    </w:p>
    <w:p w14:paraId="3FF4FAB3" w14:textId="6AF489C4" w:rsidR="00453CB7" w:rsidRPr="00453CB7" w:rsidRDefault="00453CB7" w:rsidP="00453CB7">
      <w:pPr>
        <w:spacing w:before="100" w:beforeAutospacing="1" w:after="100" w:afterAutospacing="1"/>
        <w:outlineLvl w:val="1"/>
        <w:rPr>
          <w:color w:val="000000"/>
          <w:szCs w:val="23"/>
        </w:rPr>
      </w:pPr>
      <w:r w:rsidRPr="00453CB7">
        <w:rPr>
          <w:color w:val="000000"/>
          <w:szCs w:val="23"/>
        </w:rPr>
        <w:t>F</w:t>
      </w:r>
      <w:r w:rsidR="007E0F5F">
        <w:rPr>
          <w:color w:val="000000"/>
          <w:szCs w:val="23"/>
        </w:rPr>
        <w:t>EL</w:t>
      </w:r>
      <w:r w:rsidRPr="00453CB7">
        <w:rPr>
          <w:color w:val="000000"/>
          <w:szCs w:val="23"/>
        </w:rPr>
        <w:t xml:space="preserve"> F. (2014), </w:t>
      </w:r>
      <w:r w:rsidR="00B5361A">
        <w:rPr>
          <w:color w:val="000000"/>
          <w:szCs w:val="23"/>
        </w:rPr>
        <w:t>« </w:t>
      </w:r>
      <w:r w:rsidRPr="00453CB7">
        <w:rPr>
          <w:bCs/>
          <w:color w:val="000000"/>
          <w:szCs w:val="23"/>
        </w:rPr>
        <w:t>S'approvisionner depuis les pays d'Europe Centrale et de l'Est : réduction des risques ou réduction des coûts</w:t>
      </w:r>
      <w:r w:rsidR="00C84E39">
        <w:rPr>
          <w:bCs/>
          <w:color w:val="000000"/>
          <w:szCs w:val="23"/>
        </w:rPr>
        <w:t xml:space="preserve"> </w:t>
      </w:r>
      <w:r w:rsidRPr="00453CB7">
        <w:rPr>
          <w:bCs/>
          <w:color w:val="000000"/>
          <w:szCs w:val="23"/>
        </w:rPr>
        <w:t>?</w:t>
      </w:r>
      <w:r w:rsidR="00B5361A">
        <w:rPr>
          <w:bCs/>
          <w:color w:val="000000"/>
          <w:szCs w:val="23"/>
        </w:rPr>
        <w:t> »</w:t>
      </w:r>
      <w:r w:rsidRPr="00453CB7">
        <w:rPr>
          <w:bCs/>
          <w:color w:val="000000"/>
          <w:szCs w:val="23"/>
        </w:rPr>
        <w:t>, </w:t>
      </w:r>
      <w:r w:rsidRPr="00453CB7">
        <w:rPr>
          <w:i/>
          <w:iCs/>
          <w:color w:val="000000"/>
          <w:szCs w:val="23"/>
        </w:rPr>
        <w:t>Excellence Achats </w:t>
      </w:r>
      <w:r>
        <w:rPr>
          <w:color w:val="000000"/>
          <w:szCs w:val="23"/>
        </w:rPr>
        <w:t xml:space="preserve">n°3, novembre, </w:t>
      </w:r>
      <w:r w:rsidRPr="00453CB7">
        <w:rPr>
          <w:color w:val="000000"/>
          <w:szCs w:val="23"/>
        </w:rPr>
        <w:t>p 27-39</w:t>
      </w:r>
    </w:p>
    <w:p w14:paraId="34428B4E" w14:textId="275636D2" w:rsidR="00453CB7" w:rsidRPr="005A3F56" w:rsidRDefault="00453CB7" w:rsidP="00927A4E">
      <w:pPr>
        <w:spacing w:before="100" w:beforeAutospacing="1" w:after="100" w:afterAutospacing="1"/>
        <w:outlineLvl w:val="1"/>
        <w:rPr>
          <w:b/>
          <w:color w:val="000000"/>
          <w:szCs w:val="23"/>
          <w:lang w:val="en-US"/>
        </w:rPr>
      </w:pPr>
      <w:r w:rsidRPr="005A3F56">
        <w:rPr>
          <w:color w:val="000000"/>
          <w:szCs w:val="23"/>
          <w:lang w:val="en-US"/>
        </w:rPr>
        <w:t>FEL F., GRIETTE E., (2012), </w:t>
      </w:r>
      <w:r w:rsidRPr="005A3F56">
        <w:rPr>
          <w:bCs/>
          <w:color w:val="000000"/>
          <w:szCs w:val="23"/>
          <w:lang w:val="en-US"/>
        </w:rPr>
        <w:t>"An Analysis of the Offshoring Decision Process: The Influence of the Company's Size"</w:t>
      </w:r>
      <w:r w:rsidRPr="005A3F56">
        <w:rPr>
          <w:bCs/>
          <w:i/>
          <w:iCs/>
          <w:color w:val="000000"/>
          <w:szCs w:val="23"/>
          <w:lang w:val="en-US"/>
        </w:rPr>
        <w:t>,</w:t>
      </w:r>
      <w:r w:rsidRPr="005A3F56">
        <w:rPr>
          <w:i/>
          <w:iCs/>
          <w:color w:val="000000"/>
          <w:szCs w:val="23"/>
          <w:lang w:val="en-US"/>
        </w:rPr>
        <w:t> Procedia - Social and Behavioral Sciences</w:t>
      </w:r>
      <w:r w:rsidRPr="005A3F56">
        <w:rPr>
          <w:color w:val="000000"/>
          <w:szCs w:val="23"/>
          <w:lang w:val="en-US"/>
        </w:rPr>
        <w:t xml:space="preserve">, </w:t>
      </w:r>
      <w:proofErr w:type="spellStart"/>
      <w:r w:rsidRPr="005A3F56">
        <w:rPr>
          <w:color w:val="000000"/>
          <w:szCs w:val="23"/>
          <w:lang w:val="en-US"/>
        </w:rPr>
        <w:t>octob</w:t>
      </w:r>
      <w:r w:rsidR="00416117">
        <w:rPr>
          <w:color w:val="000000"/>
          <w:szCs w:val="23"/>
          <w:lang w:val="en-US"/>
        </w:rPr>
        <w:t>er</w:t>
      </w:r>
      <w:proofErr w:type="spellEnd"/>
      <w:r w:rsidRPr="005A3F56">
        <w:rPr>
          <w:color w:val="000000"/>
          <w:szCs w:val="23"/>
          <w:lang w:val="en-US"/>
        </w:rPr>
        <w:t>, Vol. 58, p 596-605.</w:t>
      </w:r>
    </w:p>
    <w:p w14:paraId="77E706D9" w14:textId="77777777" w:rsidR="00927A4E" w:rsidRPr="00927A4E" w:rsidRDefault="00927A4E" w:rsidP="00927A4E">
      <w:r w:rsidRPr="00927A4E">
        <w:t>FEL F., (2011), "Maturité des démarches RSE et achats durables"</w:t>
      </w:r>
      <w:r w:rsidRPr="00927A4E">
        <w:rPr>
          <w:i/>
          <w:iCs/>
        </w:rPr>
        <w:t xml:space="preserve">, </w:t>
      </w:r>
      <w:r w:rsidR="00B5361A">
        <w:rPr>
          <w:i/>
          <w:iCs/>
        </w:rPr>
        <w:t>Revue Sciences de Gestion</w:t>
      </w:r>
      <w:r w:rsidR="00B5361A">
        <w:t>, été, n° 84, p 83-100</w:t>
      </w:r>
      <w:r w:rsidRPr="00927A4E">
        <w:t xml:space="preserve">. </w:t>
      </w:r>
    </w:p>
    <w:p w14:paraId="74FEB907" w14:textId="77777777" w:rsidR="00927A4E" w:rsidRPr="00927A4E" w:rsidRDefault="00927A4E" w:rsidP="00927A4E"/>
    <w:p w14:paraId="6B0D27AB" w14:textId="77777777" w:rsidR="00927A4E" w:rsidRPr="00927A4E" w:rsidRDefault="00927A4E" w:rsidP="00927A4E">
      <w:r w:rsidRPr="00927A4E">
        <w:t>DELBARD O., FEL F., (2010), "Le développement durable à l'épreuve de la crise"</w:t>
      </w:r>
      <w:r w:rsidRPr="00927A4E">
        <w:rPr>
          <w:i/>
          <w:iCs/>
        </w:rPr>
        <w:t>, E</w:t>
      </w:r>
      <w:r w:rsidR="00B5361A">
        <w:rPr>
          <w:i/>
          <w:iCs/>
        </w:rPr>
        <w:t xml:space="preserve">xpansion Management </w:t>
      </w:r>
      <w:proofErr w:type="spellStart"/>
      <w:r w:rsidR="00B5361A">
        <w:rPr>
          <w:i/>
          <w:iCs/>
        </w:rPr>
        <w:t>Review</w:t>
      </w:r>
      <w:proofErr w:type="spellEnd"/>
      <w:r w:rsidR="00B5361A">
        <w:t xml:space="preserve">, Juin, n° 137, </w:t>
      </w:r>
      <w:r w:rsidRPr="00927A4E">
        <w:t xml:space="preserve">p 20-27. </w:t>
      </w:r>
    </w:p>
    <w:p w14:paraId="72B7BB23" w14:textId="77777777" w:rsidR="00927A4E" w:rsidRPr="00927A4E" w:rsidRDefault="00927A4E" w:rsidP="00927A4E"/>
    <w:p w14:paraId="0D931CD6" w14:textId="669E7713" w:rsidR="00927A4E" w:rsidRDefault="00927A4E" w:rsidP="00927A4E">
      <w:pPr>
        <w:rPr>
          <w:lang w:val="en-US"/>
        </w:rPr>
      </w:pPr>
      <w:r w:rsidRPr="00927A4E">
        <w:rPr>
          <w:lang w:val="en-US"/>
        </w:rPr>
        <w:t>FEL F., (2009), "Purchasers' Involvement in Sustainable Development: Great Expectations and Various Realities"</w:t>
      </w:r>
      <w:r w:rsidRPr="00927A4E">
        <w:rPr>
          <w:i/>
          <w:iCs/>
          <w:lang w:val="en-US"/>
        </w:rPr>
        <w:t xml:space="preserve">, </w:t>
      </w:r>
      <w:r w:rsidR="00C0295B">
        <w:rPr>
          <w:i/>
          <w:iCs/>
          <w:lang w:val="en-US"/>
        </w:rPr>
        <w:t>Journal of Global Strategic Management,</w:t>
      </w:r>
      <w:r w:rsidRPr="00927A4E">
        <w:rPr>
          <w:lang w:val="en-US"/>
        </w:rPr>
        <w:t xml:space="preserve"> June, pp 113-120, 8 p. </w:t>
      </w:r>
    </w:p>
    <w:p w14:paraId="684B142D" w14:textId="77777777" w:rsidR="00F906E2" w:rsidRPr="00927A4E" w:rsidRDefault="00F906E2" w:rsidP="00927A4E">
      <w:pPr>
        <w:rPr>
          <w:lang w:val="en-US"/>
        </w:rPr>
      </w:pPr>
    </w:p>
    <w:p w14:paraId="49EBAA2F" w14:textId="2A0C217D" w:rsidR="00927A4E" w:rsidRPr="00927A4E" w:rsidRDefault="00F906E2" w:rsidP="00927A4E">
      <w:r w:rsidRPr="00F906E2">
        <w:t>F</w:t>
      </w:r>
      <w:r w:rsidR="00927A4E" w:rsidRPr="00927A4E">
        <w:t>EL F., (2003), "Accélération des développements de nouveaux produits : une analyse des pratiques et des résultats des entreprises françaises"</w:t>
      </w:r>
      <w:r w:rsidR="00927A4E" w:rsidRPr="00927A4E">
        <w:rPr>
          <w:i/>
          <w:iCs/>
        </w:rPr>
        <w:t>, OBSERVER POUR CONSTRUIRE, Le temps et la gestion</w:t>
      </w:r>
      <w:r w:rsidR="00927A4E" w:rsidRPr="00927A4E">
        <w:t xml:space="preserve">, pp 41-58, 18 p. </w:t>
      </w:r>
    </w:p>
    <w:p w14:paraId="43E2D8A0" w14:textId="0256D35A" w:rsidR="00927A4E" w:rsidRPr="00F906E2" w:rsidRDefault="00927A4E" w:rsidP="00927A4E">
      <w:pPr>
        <w:spacing w:before="100" w:beforeAutospacing="1" w:after="100" w:afterAutospacing="1"/>
        <w:outlineLvl w:val="1"/>
        <w:rPr>
          <w:b/>
          <w:bCs/>
          <w:szCs w:val="28"/>
          <w:lang w:val="en-US"/>
        </w:rPr>
      </w:pPr>
      <w:proofErr w:type="spellStart"/>
      <w:r w:rsidRPr="00F906E2">
        <w:rPr>
          <w:b/>
          <w:bCs/>
          <w:szCs w:val="28"/>
          <w:lang w:val="en-US"/>
        </w:rPr>
        <w:t>Actes</w:t>
      </w:r>
      <w:proofErr w:type="spellEnd"/>
      <w:r w:rsidRPr="00F906E2">
        <w:rPr>
          <w:b/>
          <w:bCs/>
          <w:szCs w:val="28"/>
          <w:lang w:val="en-US"/>
        </w:rPr>
        <w:t xml:space="preserve"> de </w:t>
      </w:r>
      <w:proofErr w:type="spellStart"/>
      <w:r w:rsidR="00790A60" w:rsidRPr="00F906E2">
        <w:rPr>
          <w:b/>
          <w:bCs/>
          <w:szCs w:val="28"/>
          <w:lang w:val="en-US"/>
        </w:rPr>
        <w:t>conférences</w:t>
      </w:r>
      <w:proofErr w:type="spellEnd"/>
    </w:p>
    <w:p w14:paraId="49033C02" w14:textId="1329434B" w:rsidR="00544E52" w:rsidRPr="00544E52" w:rsidRDefault="00544E52" w:rsidP="00927A4E">
      <w:pPr>
        <w:spacing w:before="100" w:beforeAutospacing="1" w:after="100" w:afterAutospacing="1"/>
        <w:outlineLvl w:val="1"/>
        <w:rPr>
          <w:szCs w:val="28"/>
          <w:lang w:val="en-US"/>
        </w:rPr>
      </w:pPr>
      <w:r w:rsidRPr="00544E52">
        <w:rPr>
          <w:szCs w:val="28"/>
          <w:lang w:val="en-US"/>
        </w:rPr>
        <w:t>Fel F</w:t>
      </w:r>
      <w:r>
        <w:rPr>
          <w:szCs w:val="28"/>
          <w:lang w:val="en-US"/>
        </w:rPr>
        <w:t>.</w:t>
      </w:r>
      <w:r w:rsidRPr="00544E52">
        <w:rPr>
          <w:szCs w:val="28"/>
          <w:lang w:val="en-US"/>
        </w:rPr>
        <w:t xml:space="preserve">, </w:t>
      </w:r>
      <w:r>
        <w:rPr>
          <w:szCs w:val="28"/>
          <w:lang w:val="en-US"/>
        </w:rPr>
        <w:t xml:space="preserve">(2022), </w:t>
      </w:r>
      <w:r w:rsidR="00790A60">
        <w:rPr>
          <w:szCs w:val="28"/>
          <w:lang w:val="en-US"/>
        </w:rPr>
        <w:t>‘</w:t>
      </w:r>
      <w:r w:rsidRPr="00544E52">
        <w:rPr>
          <w:szCs w:val="28"/>
          <w:lang w:val="en-US"/>
        </w:rPr>
        <w:t>The (Re)localization governmental plan in France: reshoring or localization?</w:t>
      </w:r>
      <w:r w:rsidR="00790A60">
        <w:rPr>
          <w:szCs w:val="28"/>
          <w:lang w:val="en-US"/>
        </w:rPr>
        <w:t>’</w:t>
      </w:r>
      <w:r>
        <w:rPr>
          <w:szCs w:val="28"/>
          <w:lang w:val="en-US"/>
        </w:rPr>
        <w:t xml:space="preserve">, </w:t>
      </w:r>
      <w:r w:rsidRPr="00790A60">
        <w:rPr>
          <w:i/>
          <w:iCs/>
          <w:szCs w:val="28"/>
          <w:lang w:val="en-US"/>
        </w:rPr>
        <w:t>Proceedings of the 2022 IPSERA Conference</w:t>
      </w:r>
      <w:r>
        <w:rPr>
          <w:szCs w:val="28"/>
          <w:lang w:val="en-US"/>
        </w:rPr>
        <w:t>, April 10-13</w:t>
      </w:r>
      <w:r w:rsidRPr="00544E52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>, Jönkö</w:t>
      </w:r>
      <w:r w:rsidR="00790A60">
        <w:rPr>
          <w:szCs w:val="28"/>
          <w:lang w:val="en-US"/>
        </w:rPr>
        <w:t>ping, Sweden</w:t>
      </w:r>
    </w:p>
    <w:p w14:paraId="6AA2FCA0" w14:textId="634C858B" w:rsidR="00923019" w:rsidRDefault="00A04ED1" w:rsidP="00927A4E">
      <w:pPr>
        <w:spacing w:before="100" w:beforeAutospacing="1" w:after="100" w:afterAutospacing="1"/>
        <w:outlineLvl w:val="1"/>
        <w:rPr>
          <w:szCs w:val="28"/>
          <w:lang w:val="en-US"/>
        </w:rPr>
      </w:pPr>
      <w:r w:rsidRPr="00A04ED1">
        <w:rPr>
          <w:szCs w:val="28"/>
          <w:lang w:val="en-US"/>
        </w:rPr>
        <w:t>Fel F</w:t>
      </w:r>
      <w:r w:rsidR="00544E52">
        <w:rPr>
          <w:szCs w:val="28"/>
          <w:lang w:val="en-US"/>
        </w:rPr>
        <w:t>.</w:t>
      </w:r>
      <w:r w:rsidRPr="00A04ED1">
        <w:rPr>
          <w:szCs w:val="28"/>
          <w:lang w:val="en-US"/>
        </w:rPr>
        <w:t xml:space="preserve">, DI STEFANO C. and FRATOCCHI L., (2019), </w:t>
      </w:r>
      <w:r w:rsidR="00544E52">
        <w:rPr>
          <w:szCs w:val="28"/>
          <w:lang w:val="en-US"/>
        </w:rPr>
        <w:t>‘</w:t>
      </w:r>
      <w:r w:rsidRPr="00A04ED1">
        <w:rPr>
          <w:szCs w:val="28"/>
          <w:lang w:val="en-US"/>
        </w:rPr>
        <w:t>Near- vs back-shoring from China: a French perspective</w:t>
      </w:r>
      <w:r w:rsidR="00544E52">
        <w:rPr>
          <w:szCs w:val="28"/>
          <w:lang w:val="en-US"/>
        </w:rPr>
        <w:t>’</w:t>
      </w:r>
      <w:r w:rsidRPr="00A04ED1">
        <w:rPr>
          <w:szCs w:val="28"/>
          <w:lang w:val="en-US"/>
        </w:rPr>
        <w:t xml:space="preserve">, </w:t>
      </w:r>
      <w:r w:rsidRPr="00A04ED1">
        <w:rPr>
          <w:i/>
          <w:iCs/>
          <w:szCs w:val="28"/>
          <w:lang w:val="en-US"/>
        </w:rPr>
        <w:t>Proceedings of the 28</w:t>
      </w:r>
      <w:r w:rsidRPr="00A04ED1">
        <w:rPr>
          <w:i/>
          <w:iCs/>
          <w:szCs w:val="28"/>
          <w:vertAlign w:val="superscript"/>
          <w:lang w:val="en-US"/>
        </w:rPr>
        <w:t>th</w:t>
      </w:r>
      <w:r w:rsidRPr="00A04ED1">
        <w:rPr>
          <w:i/>
          <w:iCs/>
          <w:szCs w:val="28"/>
          <w:lang w:val="en-US"/>
        </w:rPr>
        <w:t xml:space="preserve"> IPSERA Conference</w:t>
      </w:r>
      <w:r w:rsidRPr="00A04ED1">
        <w:rPr>
          <w:szCs w:val="28"/>
          <w:lang w:val="en-US"/>
        </w:rPr>
        <w:t xml:space="preserve">, </w:t>
      </w:r>
      <w:r w:rsidR="00923019">
        <w:rPr>
          <w:szCs w:val="28"/>
          <w:lang w:val="en-US"/>
        </w:rPr>
        <w:t>April 14-17</w:t>
      </w:r>
      <w:r w:rsidR="00923019" w:rsidRPr="00923019">
        <w:rPr>
          <w:szCs w:val="28"/>
          <w:vertAlign w:val="superscript"/>
          <w:lang w:val="en-US"/>
        </w:rPr>
        <w:t>th</w:t>
      </w:r>
      <w:r w:rsidR="00923019">
        <w:rPr>
          <w:szCs w:val="28"/>
          <w:lang w:val="en-US"/>
        </w:rPr>
        <w:t xml:space="preserve">, </w:t>
      </w:r>
      <w:r w:rsidRPr="00A04ED1">
        <w:rPr>
          <w:szCs w:val="28"/>
          <w:lang w:val="en-US"/>
        </w:rPr>
        <w:t>Milan, Italy</w:t>
      </w:r>
    </w:p>
    <w:p w14:paraId="56031EAE" w14:textId="23F244A0" w:rsidR="00C84E39" w:rsidRPr="00CC1038" w:rsidRDefault="00CC1038" w:rsidP="00927A4E">
      <w:pPr>
        <w:spacing w:before="100" w:beforeAutospacing="1" w:after="100" w:afterAutospacing="1"/>
        <w:outlineLvl w:val="1"/>
        <w:rPr>
          <w:bCs/>
          <w:szCs w:val="28"/>
          <w:lang w:val="en-US"/>
        </w:rPr>
      </w:pPr>
      <w:r>
        <w:rPr>
          <w:szCs w:val="28"/>
          <w:lang w:val="en-US"/>
        </w:rPr>
        <w:t>Fel F., CAYLA J. and CARBONE V., (2018), “</w:t>
      </w:r>
      <w:r w:rsidRPr="00CC1038">
        <w:rPr>
          <w:bCs/>
          <w:szCs w:val="28"/>
          <w:lang w:val="en-US"/>
        </w:rPr>
        <w:t xml:space="preserve">Can Industry 4.0 foster the </w:t>
      </w:r>
      <w:proofErr w:type="spellStart"/>
      <w:r w:rsidRPr="00CC1038">
        <w:rPr>
          <w:bCs/>
          <w:szCs w:val="28"/>
          <w:lang w:val="en-US"/>
        </w:rPr>
        <w:t>backshoring</w:t>
      </w:r>
      <w:proofErr w:type="spellEnd"/>
      <w:r w:rsidRPr="00CC1038">
        <w:rPr>
          <w:bCs/>
          <w:szCs w:val="28"/>
          <w:lang w:val="en-US"/>
        </w:rPr>
        <w:t xml:space="preserve"> of production? Insights from a Delphi study in France</w:t>
      </w:r>
      <w:r>
        <w:rPr>
          <w:bCs/>
          <w:szCs w:val="28"/>
          <w:lang w:val="en-US"/>
        </w:rPr>
        <w:t xml:space="preserve">”, </w:t>
      </w:r>
      <w:r w:rsidRPr="00CC1038">
        <w:rPr>
          <w:bCs/>
          <w:i/>
          <w:iCs/>
          <w:szCs w:val="28"/>
          <w:lang w:val="en-US"/>
        </w:rPr>
        <w:t>Proceedings of the 25</w:t>
      </w:r>
      <w:r w:rsidRPr="00CC1038">
        <w:rPr>
          <w:bCs/>
          <w:i/>
          <w:iCs/>
          <w:szCs w:val="28"/>
          <w:vertAlign w:val="superscript"/>
          <w:lang w:val="en-US"/>
        </w:rPr>
        <w:t>th</w:t>
      </w:r>
      <w:r w:rsidRPr="00CC1038">
        <w:rPr>
          <w:bCs/>
          <w:i/>
          <w:iCs/>
          <w:szCs w:val="28"/>
          <w:lang w:val="en-US"/>
        </w:rPr>
        <w:t xml:space="preserve"> </w:t>
      </w:r>
      <w:proofErr w:type="spellStart"/>
      <w:r w:rsidRPr="00CC1038">
        <w:rPr>
          <w:bCs/>
          <w:i/>
          <w:iCs/>
          <w:szCs w:val="28"/>
          <w:lang w:val="en-US"/>
        </w:rPr>
        <w:t>EurOMA</w:t>
      </w:r>
      <w:proofErr w:type="spellEnd"/>
      <w:r w:rsidRPr="00CC1038">
        <w:rPr>
          <w:bCs/>
          <w:i/>
          <w:iCs/>
          <w:szCs w:val="28"/>
          <w:lang w:val="en-US"/>
        </w:rPr>
        <w:t xml:space="preserve"> conference</w:t>
      </w:r>
      <w:r>
        <w:rPr>
          <w:bCs/>
          <w:szCs w:val="28"/>
          <w:lang w:val="en-US"/>
        </w:rPr>
        <w:t>, June 24</w:t>
      </w:r>
      <w:r w:rsidRPr="00CC1038">
        <w:rPr>
          <w:bCs/>
          <w:szCs w:val="28"/>
          <w:vertAlign w:val="superscript"/>
          <w:lang w:val="en-US"/>
        </w:rPr>
        <w:t>th</w:t>
      </w:r>
      <w:r>
        <w:rPr>
          <w:bCs/>
          <w:szCs w:val="28"/>
          <w:lang w:val="en-US"/>
        </w:rPr>
        <w:t>-26th, Budapest, Hungary</w:t>
      </w:r>
    </w:p>
    <w:p w14:paraId="709D4C43" w14:textId="77777777" w:rsidR="00A42E4A" w:rsidRPr="00A42E4A" w:rsidRDefault="00A42E4A" w:rsidP="00927A4E">
      <w:pPr>
        <w:spacing w:before="100" w:beforeAutospacing="1" w:after="100" w:afterAutospacing="1"/>
        <w:outlineLvl w:val="1"/>
        <w:rPr>
          <w:bCs/>
          <w:szCs w:val="28"/>
          <w:lang w:val="en-US"/>
        </w:rPr>
      </w:pPr>
      <w:r w:rsidRPr="00A42E4A">
        <w:rPr>
          <w:bCs/>
          <w:szCs w:val="28"/>
          <w:lang w:val="en-US"/>
        </w:rPr>
        <w:t xml:space="preserve">FEL F., GRIETTE E., (2016), "Determinants for French firms reshoring decisions: a proposed </w:t>
      </w:r>
      <w:proofErr w:type="spellStart"/>
      <w:r w:rsidRPr="00A42E4A">
        <w:rPr>
          <w:bCs/>
          <w:szCs w:val="28"/>
          <w:lang w:val="en-US"/>
        </w:rPr>
        <w:t>typology",</w:t>
      </w:r>
      <w:r w:rsidRPr="00A42E4A">
        <w:rPr>
          <w:bCs/>
          <w:i/>
          <w:iCs/>
          <w:szCs w:val="28"/>
          <w:lang w:val="en-US"/>
        </w:rPr>
        <w:t>Proceedings</w:t>
      </w:r>
      <w:proofErr w:type="spellEnd"/>
      <w:r w:rsidRPr="00A42E4A">
        <w:rPr>
          <w:bCs/>
          <w:i/>
          <w:iCs/>
          <w:szCs w:val="28"/>
          <w:lang w:val="en-US"/>
        </w:rPr>
        <w:t xml:space="preserve"> of the 23 </w:t>
      </w:r>
      <w:proofErr w:type="spellStart"/>
      <w:r w:rsidRPr="00A42E4A">
        <w:rPr>
          <w:bCs/>
          <w:i/>
          <w:iCs/>
          <w:szCs w:val="28"/>
          <w:lang w:val="en-US"/>
        </w:rPr>
        <w:t>rd</w:t>
      </w:r>
      <w:proofErr w:type="spellEnd"/>
      <w:r w:rsidRPr="00A42E4A">
        <w:rPr>
          <w:bCs/>
          <w:i/>
          <w:iCs/>
          <w:szCs w:val="28"/>
          <w:lang w:val="en-US"/>
        </w:rPr>
        <w:t xml:space="preserve"> </w:t>
      </w:r>
      <w:proofErr w:type="spellStart"/>
      <w:r w:rsidRPr="00A42E4A">
        <w:rPr>
          <w:bCs/>
          <w:i/>
          <w:iCs/>
          <w:szCs w:val="28"/>
          <w:lang w:val="en-US"/>
        </w:rPr>
        <w:t>EurOMA</w:t>
      </w:r>
      <w:proofErr w:type="spellEnd"/>
      <w:r w:rsidRPr="00A42E4A">
        <w:rPr>
          <w:bCs/>
          <w:i/>
          <w:iCs/>
          <w:szCs w:val="28"/>
          <w:lang w:val="en-US"/>
        </w:rPr>
        <w:t xml:space="preserve"> conference</w:t>
      </w:r>
      <w:r w:rsidRPr="00A42E4A">
        <w:rPr>
          <w:bCs/>
          <w:szCs w:val="28"/>
          <w:lang w:val="en-US"/>
        </w:rPr>
        <w:t xml:space="preserve">, </w:t>
      </w:r>
      <w:r>
        <w:rPr>
          <w:bCs/>
          <w:szCs w:val="28"/>
          <w:lang w:val="en-US"/>
        </w:rPr>
        <w:t>June 18th-22</w:t>
      </w:r>
      <w:r w:rsidRPr="00A42E4A">
        <w:rPr>
          <w:bCs/>
          <w:szCs w:val="28"/>
          <w:vertAlign w:val="superscript"/>
          <w:lang w:val="en-US"/>
        </w:rPr>
        <w:t>nd</w:t>
      </w:r>
      <w:r>
        <w:rPr>
          <w:bCs/>
          <w:szCs w:val="28"/>
          <w:lang w:val="en-US"/>
        </w:rPr>
        <w:t xml:space="preserve">, </w:t>
      </w:r>
      <w:r w:rsidRPr="00A42E4A">
        <w:rPr>
          <w:bCs/>
          <w:szCs w:val="28"/>
          <w:lang w:val="en-US"/>
        </w:rPr>
        <w:t>Trondheim, Norway</w:t>
      </w:r>
    </w:p>
    <w:p w14:paraId="5D8393E2" w14:textId="55F51B2B" w:rsidR="00F441DE" w:rsidRPr="005A3F56" w:rsidRDefault="00F441DE" w:rsidP="00F441DE">
      <w:pPr>
        <w:spacing w:before="100" w:beforeAutospacing="1" w:after="100" w:afterAutospacing="1"/>
        <w:outlineLvl w:val="1"/>
        <w:rPr>
          <w:bCs/>
          <w:szCs w:val="28"/>
          <w:lang w:val="en-US"/>
        </w:rPr>
      </w:pPr>
      <w:r w:rsidRPr="005A3F56">
        <w:rPr>
          <w:bCs/>
          <w:szCs w:val="28"/>
          <w:lang w:val="en-US"/>
        </w:rPr>
        <w:t xml:space="preserve">FEL F., </w:t>
      </w:r>
      <w:proofErr w:type="spellStart"/>
      <w:r w:rsidRPr="005A3F56">
        <w:rPr>
          <w:bCs/>
          <w:szCs w:val="28"/>
          <w:lang w:val="en-US"/>
        </w:rPr>
        <w:t>Griette</w:t>
      </w:r>
      <w:proofErr w:type="spellEnd"/>
      <w:r w:rsidRPr="005A3F56">
        <w:rPr>
          <w:bCs/>
          <w:szCs w:val="28"/>
          <w:lang w:val="en-US"/>
        </w:rPr>
        <w:t xml:space="preserve"> E., (2014) " Procurement from CEE Countries: Expectations of French companies and feedback", </w:t>
      </w:r>
      <w:r w:rsidRPr="005A3F56">
        <w:rPr>
          <w:bCs/>
          <w:i/>
          <w:iCs/>
          <w:szCs w:val="28"/>
          <w:lang w:val="en-US"/>
        </w:rPr>
        <w:t xml:space="preserve">Proceedings of the 21srt </w:t>
      </w:r>
      <w:proofErr w:type="spellStart"/>
      <w:r w:rsidRPr="005A3F56">
        <w:rPr>
          <w:bCs/>
          <w:i/>
          <w:iCs/>
          <w:szCs w:val="28"/>
          <w:lang w:val="en-US"/>
        </w:rPr>
        <w:t>EurOma</w:t>
      </w:r>
      <w:proofErr w:type="spellEnd"/>
      <w:r w:rsidRPr="005A3F56">
        <w:rPr>
          <w:bCs/>
          <w:i/>
          <w:iCs/>
          <w:szCs w:val="28"/>
          <w:lang w:val="en-US"/>
        </w:rPr>
        <w:t xml:space="preserve"> Conference,</w:t>
      </w:r>
      <w:r w:rsidRPr="005A3F56">
        <w:rPr>
          <w:bCs/>
          <w:szCs w:val="28"/>
          <w:lang w:val="en-US"/>
        </w:rPr>
        <w:t> </w:t>
      </w:r>
      <w:r w:rsidR="00CC1038">
        <w:rPr>
          <w:bCs/>
          <w:szCs w:val="28"/>
          <w:lang w:val="en-US"/>
        </w:rPr>
        <w:t>June 20</w:t>
      </w:r>
      <w:r w:rsidR="00CC1038" w:rsidRPr="00CC1038">
        <w:rPr>
          <w:bCs/>
          <w:szCs w:val="28"/>
          <w:vertAlign w:val="superscript"/>
          <w:lang w:val="en-US"/>
        </w:rPr>
        <w:t>th</w:t>
      </w:r>
      <w:r w:rsidR="00CC1038">
        <w:rPr>
          <w:bCs/>
          <w:szCs w:val="28"/>
          <w:lang w:val="en-US"/>
        </w:rPr>
        <w:t>-25th</w:t>
      </w:r>
      <w:r w:rsidRPr="005A3F56">
        <w:rPr>
          <w:bCs/>
          <w:szCs w:val="28"/>
          <w:lang w:val="en-US"/>
        </w:rPr>
        <w:t>,  University of Palermo, Palerm</w:t>
      </w:r>
      <w:r w:rsidR="00CC1038">
        <w:rPr>
          <w:bCs/>
          <w:szCs w:val="28"/>
          <w:lang w:val="en-US"/>
        </w:rPr>
        <w:t>o</w:t>
      </w:r>
      <w:r w:rsidRPr="005A3F56">
        <w:rPr>
          <w:bCs/>
          <w:szCs w:val="28"/>
          <w:lang w:val="en-US"/>
        </w:rPr>
        <w:t>, Italy</w:t>
      </w:r>
    </w:p>
    <w:p w14:paraId="1BCD3486" w14:textId="77777777" w:rsidR="000015D9" w:rsidRPr="00927A4E" w:rsidRDefault="000015D9" w:rsidP="000015D9">
      <w:r w:rsidRPr="00927A4E">
        <w:t>FEL F., GRIETTE E., (201</w:t>
      </w:r>
      <w:r>
        <w:t>2</w:t>
      </w:r>
      <w:r w:rsidRPr="00927A4E">
        <w:t>), "</w:t>
      </w:r>
      <w:r>
        <w:t>L'influence de la taille des entreprises sur les décisions de délocalisation</w:t>
      </w:r>
      <w:r w:rsidRPr="00927A4E">
        <w:t>"</w:t>
      </w:r>
      <w:r w:rsidRPr="00927A4E">
        <w:rPr>
          <w:i/>
          <w:iCs/>
        </w:rPr>
        <w:t>, L</w:t>
      </w:r>
      <w:r w:rsidR="00695E1E">
        <w:rPr>
          <w:i/>
          <w:iCs/>
        </w:rPr>
        <w:t>'engagement international à l'écoute du local</w:t>
      </w:r>
      <w:r>
        <w:rPr>
          <w:i/>
          <w:iCs/>
        </w:rPr>
        <w:t>, Actes de la 2</w:t>
      </w:r>
      <w:r w:rsidRPr="00927A4E">
        <w:rPr>
          <w:i/>
          <w:iCs/>
        </w:rPr>
        <w:t>è</w:t>
      </w:r>
      <w:r>
        <w:rPr>
          <w:i/>
          <w:iCs/>
        </w:rPr>
        <w:t>m</w:t>
      </w:r>
      <w:r w:rsidRPr="00927A4E">
        <w:rPr>
          <w:i/>
          <w:iCs/>
        </w:rPr>
        <w:t>e Conférence ATLAS AFMI, 201</w:t>
      </w:r>
      <w:r>
        <w:rPr>
          <w:i/>
          <w:iCs/>
        </w:rPr>
        <w:t>2</w:t>
      </w:r>
      <w:r w:rsidRPr="00927A4E">
        <w:rPr>
          <w:i/>
          <w:iCs/>
        </w:rPr>
        <w:t xml:space="preserve">, </w:t>
      </w:r>
      <w:r>
        <w:rPr>
          <w:i/>
          <w:iCs/>
        </w:rPr>
        <w:t xml:space="preserve">31 </w:t>
      </w:r>
      <w:r w:rsidRPr="00927A4E">
        <w:rPr>
          <w:i/>
          <w:iCs/>
        </w:rPr>
        <w:t>mai</w:t>
      </w:r>
      <w:r>
        <w:rPr>
          <w:i/>
          <w:iCs/>
        </w:rPr>
        <w:t xml:space="preserve"> et 1er juin</w:t>
      </w:r>
      <w:r w:rsidRPr="00927A4E">
        <w:rPr>
          <w:i/>
          <w:iCs/>
        </w:rPr>
        <w:t xml:space="preserve">, </w:t>
      </w:r>
      <w:r>
        <w:rPr>
          <w:i/>
          <w:iCs/>
        </w:rPr>
        <w:t>Lyon</w:t>
      </w:r>
      <w:r w:rsidRPr="00927A4E">
        <w:rPr>
          <w:i/>
          <w:iCs/>
        </w:rPr>
        <w:t xml:space="preserve">, </w:t>
      </w:r>
      <w:r w:rsidRPr="00F441DE">
        <w:rPr>
          <w:iCs/>
        </w:rPr>
        <w:t>France</w:t>
      </w:r>
      <w:r w:rsidRPr="00927A4E">
        <w:t xml:space="preserve">. </w:t>
      </w:r>
    </w:p>
    <w:p w14:paraId="2A64AFFA" w14:textId="77777777" w:rsidR="00927A4E" w:rsidRPr="00927A4E" w:rsidRDefault="00927A4E" w:rsidP="00927A4E"/>
    <w:p w14:paraId="73BFE59B" w14:textId="77777777" w:rsidR="00927A4E" w:rsidRPr="00927A4E" w:rsidRDefault="00927A4E" w:rsidP="00927A4E">
      <w:r w:rsidRPr="00927A4E">
        <w:t>FEL F., GRIETTE E., (2011), "Les critères des décisions de délocalisation vers les pays émergents : une approche empirique"</w:t>
      </w:r>
      <w:r w:rsidRPr="00927A4E">
        <w:rPr>
          <w:i/>
          <w:iCs/>
        </w:rPr>
        <w:t xml:space="preserve">, Les défis du Management International à l'aube du XXI </w:t>
      </w:r>
      <w:proofErr w:type="spellStart"/>
      <w:r w:rsidRPr="00927A4E">
        <w:rPr>
          <w:i/>
          <w:iCs/>
        </w:rPr>
        <w:t>ème</w:t>
      </w:r>
      <w:proofErr w:type="spellEnd"/>
      <w:r w:rsidRPr="00927A4E">
        <w:rPr>
          <w:i/>
          <w:iCs/>
        </w:rPr>
        <w:t xml:space="preserve"> siècle, Actes de la 1ère Conférence ATLAS AFMI, 2011, 26-27 mai, Paris, </w:t>
      </w:r>
      <w:r w:rsidRPr="00F441DE">
        <w:rPr>
          <w:iCs/>
        </w:rPr>
        <w:t>France</w:t>
      </w:r>
      <w:r w:rsidRPr="00927A4E">
        <w:t xml:space="preserve">. </w:t>
      </w:r>
    </w:p>
    <w:p w14:paraId="23D858B5" w14:textId="77777777" w:rsidR="00927A4E" w:rsidRPr="00927A4E" w:rsidRDefault="00927A4E" w:rsidP="00927A4E"/>
    <w:p w14:paraId="3DCFD2B9" w14:textId="77777777" w:rsidR="00927A4E" w:rsidRPr="00927A4E" w:rsidRDefault="00927A4E" w:rsidP="00927A4E">
      <w:r w:rsidRPr="00927A4E">
        <w:t>FEL F., (2011), "Les stratégies d'achats durables ont-elles résisté à la crise ?"</w:t>
      </w:r>
      <w:r w:rsidRPr="00927A4E">
        <w:rPr>
          <w:i/>
          <w:iCs/>
        </w:rPr>
        <w:t xml:space="preserve">, Responsabilité Sociale de l'Entreprise, entreprise réseau et gestion des biens communs, Actes du 6ème congrès du RIODD, 2011, 16-17 juin, </w:t>
      </w:r>
      <w:r w:rsidRPr="00F441DE">
        <w:rPr>
          <w:iCs/>
        </w:rPr>
        <w:t>Luxembourg</w:t>
      </w:r>
      <w:r w:rsidRPr="00927A4E">
        <w:t xml:space="preserve">. </w:t>
      </w:r>
    </w:p>
    <w:p w14:paraId="68D3DB2C" w14:textId="77777777" w:rsidR="00927A4E" w:rsidRPr="00927A4E" w:rsidRDefault="00927A4E" w:rsidP="00927A4E"/>
    <w:p w14:paraId="228C0A44" w14:textId="77777777" w:rsidR="00927A4E" w:rsidRPr="00927A4E" w:rsidRDefault="00927A4E" w:rsidP="00927A4E">
      <w:pPr>
        <w:rPr>
          <w:lang w:val="en-US"/>
        </w:rPr>
      </w:pPr>
      <w:r w:rsidRPr="00927A4E">
        <w:rPr>
          <w:lang w:val="en-US"/>
        </w:rPr>
        <w:t>FEL F., GRIETTE E., (2010), "Criteria for offshoring decisions in emerging economies"</w:t>
      </w:r>
      <w:r w:rsidRPr="00927A4E">
        <w:rPr>
          <w:i/>
          <w:iCs/>
          <w:lang w:val="en-US"/>
        </w:rPr>
        <w:t xml:space="preserve">, Proceedings of 6th International Strategic Management Conference, 2010, July 8-10th, Saint-Petersburg, </w:t>
      </w:r>
      <w:r w:rsidRPr="00F441DE">
        <w:rPr>
          <w:iCs/>
          <w:lang w:val="en-US"/>
        </w:rPr>
        <w:t>Russia</w:t>
      </w:r>
      <w:r w:rsidRPr="00927A4E">
        <w:rPr>
          <w:lang w:val="en-US"/>
        </w:rPr>
        <w:t xml:space="preserve">. </w:t>
      </w:r>
    </w:p>
    <w:p w14:paraId="7172A007" w14:textId="77777777" w:rsidR="00927A4E" w:rsidRPr="00927A4E" w:rsidRDefault="00927A4E" w:rsidP="00927A4E">
      <w:pPr>
        <w:rPr>
          <w:lang w:val="en-US"/>
        </w:rPr>
      </w:pPr>
    </w:p>
    <w:p w14:paraId="557217C4" w14:textId="77777777" w:rsidR="00927A4E" w:rsidRPr="00927A4E" w:rsidRDefault="00927A4E" w:rsidP="00927A4E">
      <w:r w:rsidRPr="00927A4E">
        <w:t>FEL F., (2010), "Maturité des démarches RSE et Achats durables"</w:t>
      </w:r>
      <w:r w:rsidRPr="00927A4E">
        <w:rPr>
          <w:i/>
          <w:iCs/>
        </w:rPr>
        <w:t>, Actes du 7ème congrès international de l'ADERSE ( Association pour le Développement de l'Enseignement et de la Recherche sur la Responsabilité Sociale de l'Entreprise), 2010, 24-26 mars, La Rochelle, France</w:t>
      </w:r>
      <w:r w:rsidRPr="00927A4E">
        <w:t xml:space="preserve">. </w:t>
      </w:r>
    </w:p>
    <w:p w14:paraId="15069159" w14:textId="77777777" w:rsidR="00927A4E" w:rsidRPr="00927A4E" w:rsidRDefault="00927A4E" w:rsidP="00927A4E"/>
    <w:p w14:paraId="3802C053" w14:textId="77777777" w:rsidR="00927A4E" w:rsidRPr="00927A4E" w:rsidRDefault="00927A4E" w:rsidP="00927A4E">
      <w:pPr>
        <w:rPr>
          <w:lang w:val="en-US"/>
        </w:rPr>
      </w:pPr>
      <w:r w:rsidRPr="00927A4E">
        <w:rPr>
          <w:lang w:val="en-US"/>
        </w:rPr>
        <w:t xml:space="preserve">FEL F., GRIETTE E., (2010), "Opportunities and risks of offshoring strategies in India : experience from ten </w:t>
      </w:r>
      <w:proofErr w:type="spellStart"/>
      <w:r w:rsidRPr="00927A4E">
        <w:rPr>
          <w:lang w:val="en-US"/>
        </w:rPr>
        <w:t>french</w:t>
      </w:r>
      <w:proofErr w:type="spellEnd"/>
      <w:r w:rsidRPr="00927A4E">
        <w:rPr>
          <w:lang w:val="en-US"/>
        </w:rPr>
        <w:t xml:space="preserve"> firms"</w:t>
      </w:r>
      <w:r w:rsidRPr="00927A4E">
        <w:rPr>
          <w:i/>
          <w:iCs/>
          <w:lang w:val="en-US"/>
        </w:rPr>
        <w:t xml:space="preserve">, Proceedings of the 3rd International IFIM Conference, Bangalore, 2010, December 16-17th, Bangalore, </w:t>
      </w:r>
      <w:r w:rsidRPr="00F441DE">
        <w:rPr>
          <w:iCs/>
          <w:lang w:val="en-US"/>
        </w:rPr>
        <w:t>India</w:t>
      </w:r>
      <w:r w:rsidRPr="00927A4E">
        <w:rPr>
          <w:lang w:val="en-US"/>
        </w:rPr>
        <w:t xml:space="preserve">, Second best paper of the Conference. </w:t>
      </w:r>
    </w:p>
    <w:p w14:paraId="5C990472" w14:textId="77777777" w:rsidR="00927A4E" w:rsidRPr="00927A4E" w:rsidRDefault="00927A4E" w:rsidP="00927A4E">
      <w:pPr>
        <w:rPr>
          <w:lang w:val="en-US"/>
        </w:rPr>
      </w:pPr>
    </w:p>
    <w:p w14:paraId="754C7083" w14:textId="77777777" w:rsidR="00927A4E" w:rsidRPr="00927A4E" w:rsidRDefault="00927A4E" w:rsidP="00927A4E">
      <w:pPr>
        <w:rPr>
          <w:lang w:val="en-US"/>
        </w:rPr>
      </w:pPr>
      <w:r w:rsidRPr="00927A4E">
        <w:rPr>
          <w:lang w:val="en-US"/>
        </w:rPr>
        <w:t>FEL F., (2009), "Purchasers' Involvement in Sustainable Development: Great Expectations and Various Realities"</w:t>
      </w:r>
      <w:r w:rsidRPr="00927A4E">
        <w:rPr>
          <w:i/>
          <w:iCs/>
          <w:lang w:val="en-US"/>
        </w:rPr>
        <w:t xml:space="preserve">, Proceedings of the 5th International Strategic Management Conference, Stellenbosch Institute for Advanced Study, Stellenbosch, South Africa, 2009, July 2-4, Stellenbosch, </w:t>
      </w:r>
      <w:r w:rsidRPr="00F441DE">
        <w:rPr>
          <w:iCs/>
          <w:lang w:val="en-US"/>
        </w:rPr>
        <w:t>South Africa</w:t>
      </w:r>
      <w:r w:rsidRPr="00F441DE">
        <w:rPr>
          <w:lang w:val="en-US"/>
        </w:rPr>
        <w:t>.</w:t>
      </w:r>
      <w:r w:rsidRPr="00927A4E">
        <w:rPr>
          <w:lang w:val="en-US"/>
        </w:rPr>
        <w:t xml:space="preserve"> </w:t>
      </w:r>
    </w:p>
    <w:p w14:paraId="10854F66" w14:textId="77777777" w:rsidR="00927A4E" w:rsidRPr="00927A4E" w:rsidRDefault="00927A4E" w:rsidP="00927A4E">
      <w:pPr>
        <w:rPr>
          <w:lang w:val="en-US"/>
        </w:rPr>
      </w:pPr>
    </w:p>
    <w:p w14:paraId="6543AEA1" w14:textId="77777777" w:rsidR="00927A4E" w:rsidRDefault="00927A4E" w:rsidP="00927A4E">
      <w:pPr>
        <w:rPr>
          <w:lang w:val="en-US"/>
        </w:rPr>
      </w:pPr>
      <w:r w:rsidRPr="00927A4E">
        <w:rPr>
          <w:lang w:val="en-US"/>
        </w:rPr>
        <w:t>FEL F., (2008), "Is sustainability inducing any real changes in purchasing strategies ?"</w:t>
      </w:r>
      <w:r w:rsidRPr="00927A4E">
        <w:rPr>
          <w:i/>
          <w:iCs/>
          <w:lang w:val="en-US"/>
        </w:rPr>
        <w:t xml:space="preserve">, 'Corporate </w:t>
      </w:r>
      <w:proofErr w:type="spellStart"/>
      <w:r w:rsidRPr="00927A4E">
        <w:rPr>
          <w:i/>
          <w:iCs/>
          <w:lang w:val="en-US"/>
        </w:rPr>
        <w:t>Responsability</w:t>
      </w:r>
      <w:proofErr w:type="spellEnd"/>
      <w:r w:rsidRPr="00927A4E">
        <w:rPr>
          <w:i/>
          <w:iCs/>
          <w:lang w:val="en-US"/>
        </w:rPr>
        <w:t xml:space="preserve"> and Sustainability: Leadership and Organizational Change', Proceedings of the European Academy of Business in Society (EABIS) Colloquium, 2008, September 10-12, Cranfield</w:t>
      </w:r>
      <w:r w:rsidR="00F441DE">
        <w:rPr>
          <w:lang w:val="en-US"/>
        </w:rPr>
        <w:t>, U.K.</w:t>
      </w:r>
    </w:p>
    <w:p w14:paraId="708F47A1" w14:textId="77777777" w:rsidR="00927A4E" w:rsidRPr="00927A4E" w:rsidRDefault="00927A4E" w:rsidP="00927A4E">
      <w:pPr>
        <w:rPr>
          <w:lang w:val="en-US"/>
        </w:rPr>
      </w:pPr>
    </w:p>
    <w:p w14:paraId="43BBCFF8" w14:textId="77777777" w:rsidR="00927A4E" w:rsidRPr="00927A4E" w:rsidRDefault="00927A4E" w:rsidP="00927A4E">
      <w:r w:rsidRPr="00927A4E">
        <w:t>FEL F., (2004), "La réduction des délais de mise sur le marché des nouveaux produits : Un changement radical du processus de conception et de développement"</w:t>
      </w:r>
      <w:r w:rsidRPr="00927A4E">
        <w:rPr>
          <w:i/>
          <w:iCs/>
        </w:rPr>
        <w:t>, Actes de la 13e Conférence de l'AIMS, 2004, 2-4 juin, Le Havre</w:t>
      </w:r>
      <w:r w:rsidR="00F441DE">
        <w:t>, France</w:t>
      </w:r>
    </w:p>
    <w:p w14:paraId="172626E7" w14:textId="77777777" w:rsidR="00927A4E" w:rsidRPr="00927A4E" w:rsidRDefault="00927A4E" w:rsidP="00927A4E"/>
    <w:p w14:paraId="2DAF1C2C" w14:textId="77777777" w:rsidR="00927A4E" w:rsidRPr="00927A4E" w:rsidRDefault="00927A4E" w:rsidP="00927A4E">
      <w:pPr>
        <w:rPr>
          <w:lang w:val="en-US"/>
        </w:rPr>
      </w:pPr>
      <w:r w:rsidRPr="00927A4E">
        <w:rPr>
          <w:lang w:val="en-US"/>
        </w:rPr>
        <w:t>FEL F., (2003), "Speeding-up new products to the market: A need for organizational change and development"</w:t>
      </w:r>
      <w:r w:rsidRPr="00927A4E">
        <w:rPr>
          <w:i/>
          <w:iCs/>
          <w:lang w:val="en-US"/>
        </w:rPr>
        <w:t>, Proceedings of the 6th QMOD Conference, CNAM, 2003, October 2-3, Paris</w:t>
      </w:r>
      <w:r w:rsidR="00F441DE">
        <w:rPr>
          <w:lang w:val="en-US"/>
        </w:rPr>
        <w:t>, France</w:t>
      </w:r>
    </w:p>
    <w:p w14:paraId="31D89CED" w14:textId="77777777" w:rsidR="00927A4E" w:rsidRPr="00927A4E" w:rsidRDefault="00927A4E" w:rsidP="00927A4E">
      <w:pPr>
        <w:rPr>
          <w:lang w:val="en-US"/>
        </w:rPr>
      </w:pPr>
    </w:p>
    <w:p w14:paraId="5E08FAE0" w14:textId="77777777" w:rsidR="00927A4E" w:rsidRPr="00F441DE" w:rsidRDefault="00927A4E" w:rsidP="00927A4E">
      <w:r w:rsidRPr="00927A4E">
        <w:t>FEL F., (2002), "Les pratiques des entreprises françaises en matière d'accélération des développements de nouveaux produits"</w:t>
      </w:r>
      <w:r w:rsidRPr="00927A4E">
        <w:rPr>
          <w:i/>
          <w:iCs/>
        </w:rPr>
        <w:t>, Actes du Colloque `Le Temps en gestion', 3 octobre</w:t>
      </w:r>
      <w:r w:rsidR="00F441DE">
        <w:t xml:space="preserve">, </w:t>
      </w:r>
      <w:r w:rsidR="00F441DE" w:rsidRPr="00927A4E">
        <w:rPr>
          <w:i/>
          <w:iCs/>
        </w:rPr>
        <w:t>ESC Amiens</w:t>
      </w:r>
      <w:r w:rsidR="00F441DE">
        <w:rPr>
          <w:i/>
          <w:iCs/>
        </w:rPr>
        <w:t xml:space="preserve">, </w:t>
      </w:r>
      <w:r w:rsidR="00F441DE" w:rsidRPr="00F441DE">
        <w:rPr>
          <w:iCs/>
        </w:rPr>
        <w:t>France</w:t>
      </w:r>
    </w:p>
    <w:p w14:paraId="198D47DB" w14:textId="77777777" w:rsidR="00927A4E" w:rsidRPr="00927A4E" w:rsidRDefault="00927A4E" w:rsidP="00927A4E"/>
    <w:p w14:paraId="5C0A6649" w14:textId="77777777" w:rsidR="00927A4E" w:rsidRPr="00927A4E" w:rsidRDefault="00927A4E" w:rsidP="00927A4E">
      <w:pPr>
        <w:spacing w:before="100" w:beforeAutospacing="1" w:after="100" w:afterAutospacing="1"/>
        <w:outlineLvl w:val="1"/>
        <w:rPr>
          <w:b/>
          <w:bCs/>
          <w:szCs w:val="28"/>
        </w:rPr>
      </w:pPr>
      <w:r w:rsidRPr="009B2C33">
        <w:rPr>
          <w:b/>
          <w:bCs/>
          <w:szCs w:val="28"/>
        </w:rPr>
        <w:t>Cahiers de recherche</w:t>
      </w:r>
    </w:p>
    <w:p w14:paraId="1602F489" w14:textId="77777777" w:rsidR="00927A4E" w:rsidRPr="00927A4E" w:rsidRDefault="00927A4E" w:rsidP="00927A4E"/>
    <w:p w14:paraId="28E2806D" w14:textId="55288948" w:rsidR="00677053" w:rsidRPr="00677053" w:rsidRDefault="00677053" w:rsidP="00927A4E">
      <w:pPr>
        <w:rPr>
          <w:lang w:val="en-US"/>
        </w:rPr>
      </w:pPr>
      <w:r w:rsidRPr="00677053">
        <w:rPr>
          <w:lang w:val="en-US"/>
        </w:rPr>
        <w:t xml:space="preserve">FEL F., </w:t>
      </w:r>
      <w:r>
        <w:rPr>
          <w:lang w:val="en-US"/>
        </w:rPr>
        <w:t>(</w:t>
      </w:r>
      <w:r>
        <w:rPr>
          <w:lang w:val="en-US"/>
        </w:rPr>
        <w:t>2022</w:t>
      </w:r>
      <w:r>
        <w:rPr>
          <w:lang w:val="en-US"/>
        </w:rPr>
        <w:t xml:space="preserve">), </w:t>
      </w:r>
      <w:r w:rsidRPr="00677053">
        <w:rPr>
          <w:lang w:val="en-US"/>
        </w:rPr>
        <w:t>The French government’s (re)location plan: relocation or reindustrialization?</w:t>
      </w:r>
      <w:r>
        <w:rPr>
          <w:lang w:val="en-US"/>
        </w:rPr>
        <w:t xml:space="preserve">, ESCP Impact papers, </w:t>
      </w:r>
    </w:p>
    <w:p w14:paraId="1BBD70B9" w14:textId="77777777" w:rsidR="00677053" w:rsidRPr="00677053" w:rsidRDefault="00677053" w:rsidP="00927A4E">
      <w:pPr>
        <w:rPr>
          <w:lang w:val="en-US"/>
        </w:rPr>
      </w:pPr>
    </w:p>
    <w:p w14:paraId="0A6BE279" w14:textId="1465AD7E" w:rsidR="00927A4E" w:rsidRPr="00927A4E" w:rsidRDefault="00927A4E" w:rsidP="00927A4E">
      <w:r w:rsidRPr="00927A4E">
        <w:t>FEL F., (2011), "</w:t>
      </w:r>
      <w:r w:rsidRPr="000B4D08">
        <w:rPr>
          <w:i/>
        </w:rPr>
        <w:t>Les Achats socialement responsables en France aujourd'hui : Un état des lieux et des pratiques</w:t>
      </w:r>
      <w:r w:rsidRPr="00927A4E">
        <w:t xml:space="preserve">", ESCP Europe </w:t>
      </w:r>
      <w:proofErr w:type="spellStart"/>
      <w:r w:rsidRPr="00927A4E">
        <w:t>Working</w:t>
      </w:r>
      <w:proofErr w:type="spellEnd"/>
      <w:r w:rsidRPr="00927A4E">
        <w:t xml:space="preserve"> Paper, ESCP Europe, Paris, 17 p. </w:t>
      </w:r>
    </w:p>
    <w:p w14:paraId="67DBDFFF" w14:textId="77777777" w:rsidR="00927A4E" w:rsidRPr="00927A4E" w:rsidRDefault="00927A4E" w:rsidP="00927A4E"/>
    <w:p w14:paraId="792D21A2" w14:textId="77777777" w:rsidR="00927A4E" w:rsidRPr="00927A4E" w:rsidRDefault="00927A4E" w:rsidP="00927A4E">
      <w:r w:rsidRPr="00927A4E">
        <w:t>FEL F., (2010), "</w:t>
      </w:r>
      <w:r w:rsidRPr="000B4D08">
        <w:rPr>
          <w:i/>
        </w:rPr>
        <w:t>Achats durables : quelles perspectives à l'issue de la crise ?</w:t>
      </w:r>
      <w:r w:rsidRPr="00927A4E">
        <w:t xml:space="preserve">", ESCP Europe </w:t>
      </w:r>
      <w:proofErr w:type="spellStart"/>
      <w:r w:rsidRPr="00927A4E">
        <w:t>Working</w:t>
      </w:r>
      <w:proofErr w:type="spellEnd"/>
      <w:r w:rsidRPr="00927A4E">
        <w:t xml:space="preserve"> Paper, ESCP Europe, Paris. </w:t>
      </w:r>
    </w:p>
    <w:p w14:paraId="5370488C" w14:textId="77777777" w:rsidR="00927A4E" w:rsidRPr="00927A4E" w:rsidRDefault="00927A4E" w:rsidP="00927A4E"/>
    <w:p w14:paraId="159C1713" w14:textId="77777777" w:rsidR="00927A4E" w:rsidRPr="00927A4E" w:rsidRDefault="00283657" w:rsidP="00453CB7">
      <w:pPr>
        <w:spacing w:before="100" w:beforeAutospacing="1" w:after="100" w:afterAutospacing="1"/>
        <w:outlineLvl w:val="1"/>
      </w:pPr>
      <w:r w:rsidRPr="009B2C33">
        <w:rPr>
          <w:b/>
          <w:bCs/>
          <w:szCs w:val="28"/>
        </w:rPr>
        <w:t>Dissertation</w:t>
      </w:r>
    </w:p>
    <w:p w14:paraId="202E032E" w14:textId="77777777" w:rsidR="00927A4E" w:rsidRDefault="00927A4E" w:rsidP="00927A4E">
      <w:r w:rsidRPr="00927A4E">
        <w:t xml:space="preserve">FEL F., (2001), "Les trajectoires de mise en </w:t>
      </w:r>
      <w:r w:rsidR="000015D9" w:rsidRPr="00927A4E">
        <w:t>œuvre</w:t>
      </w:r>
      <w:r w:rsidRPr="00927A4E">
        <w:t xml:space="preserve"> des démarches d'</w:t>
      </w:r>
      <w:r w:rsidR="000015D9" w:rsidRPr="00927A4E">
        <w:t>ingénierie</w:t>
      </w:r>
      <w:r w:rsidRPr="00927A4E">
        <w:t xml:space="preserve"> concourante", Thèse de Doctorat en Sciences de Gestion, Université de Paris 10-Nanterre. </w:t>
      </w:r>
    </w:p>
    <w:p w14:paraId="203CB5EF" w14:textId="77777777" w:rsidR="007B019B" w:rsidRDefault="007B019B" w:rsidP="00927A4E"/>
    <w:p w14:paraId="5C61C3B8" w14:textId="77777777" w:rsidR="00B5361A" w:rsidRDefault="00B5361A" w:rsidP="00927A4E">
      <w:pPr>
        <w:rPr>
          <w:b/>
          <w:sz w:val="28"/>
        </w:rPr>
      </w:pPr>
    </w:p>
    <w:p w14:paraId="2D9E59CA" w14:textId="77777777" w:rsidR="0081327A" w:rsidRDefault="007B019B" w:rsidP="00927A4E">
      <w:pPr>
        <w:rPr>
          <w:b/>
          <w:sz w:val="28"/>
        </w:rPr>
      </w:pPr>
      <w:r w:rsidRPr="00453CB7">
        <w:rPr>
          <w:b/>
          <w:sz w:val="28"/>
        </w:rPr>
        <w:t>Autres activités de recherche</w:t>
      </w:r>
      <w:r w:rsidR="0081327A">
        <w:rPr>
          <w:b/>
          <w:sz w:val="28"/>
        </w:rPr>
        <w:t xml:space="preserve"> appliquée</w:t>
      </w:r>
    </w:p>
    <w:p w14:paraId="2EE75C19" w14:textId="77777777" w:rsidR="0081327A" w:rsidRDefault="0081327A" w:rsidP="00927A4E">
      <w:pPr>
        <w:rPr>
          <w:b/>
          <w:sz w:val="28"/>
        </w:rPr>
      </w:pPr>
    </w:p>
    <w:p w14:paraId="0B3724A2" w14:textId="3181DC59" w:rsidR="009012C1" w:rsidRDefault="009012C1" w:rsidP="00927A4E">
      <w:pPr>
        <w:rPr>
          <w:bCs/>
        </w:rPr>
      </w:pPr>
      <w:r>
        <w:rPr>
          <w:bCs/>
        </w:rPr>
        <w:t>Directrice scientifique de la Chaire ESCP « Une usine pour le futur », en partenariat avec Safran et la Fondation d’entreprise Michelin, 2017-20</w:t>
      </w:r>
      <w:r w:rsidR="00416117">
        <w:rPr>
          <w:bCs/>
        </w:rPr>
        <w:t>1</w:t>
      </w:r>
      <w:r>
        <w:rPr>
          <w:bCs/>
        </w:rPr>
        <w:t>8</w:t>
      </w:r>
    </w:p>
    <w:p w14:paraId="4967E01E" w14:textId="77777777" w:rsidR="009012C1" w:rsidRDefault="009012C1" w:rsidP="00927A4E">
      <w:pPr>
        <w:rPr>
          <w:bCs/>
        </w:rPr>
      </w:pPr>
    </w:p>
    <w:p w14:paraId="647D277F" w14:textId="1A2C3571" w:rsidR="00B5361A" w:rsidRPr="00B5361A" w:rsidRDefault="00B5361A" w:rsidP="00927A4E">
      <w:r w:rsidRPr="00B5361A">
        <w:t xml:space="preserve">Coordination du numéro 4 de la revue </w:t>
      </w:r>
      <w:r w:rsidRPr="005A3F56">
        <w:rPr>
          <w:i/>
        </w:rPr>
        <w:t>Excellence HA</w:t>
      </w:r>
      <w:r w:rsidR="005A3F56" w:rsidRPr="005A3F56">
        <w:rPr>
          <w:i/>
        </w:rPr>
        <w:t>, « Les Acheteurs comme acteurs d’une économie responsable »</w:t>
      </w:r>
      <w:r w:rsidR="005A3F56">
        <w:t xml:space="preserve">, </w:t>
      </w:r>
      <w:r w:rsidR="004039EC">
        <w:t>jui</w:t>
      </w:r>
      <w:r w:rsidR="005A3F56">
        <w:t xml:space="preserve">llet </w:t>
      </w:r>
      <w:r w:rsidR="004039EC">
        <w:t>2015</w:t>
      </w:r>
      <w:r w:rsidR="005A3F56">
        <w:t>, 56 pages</w:t>
      </w:r>
    </w:p>
    <w:p w14:paraId="7D31BA34" w14:textId="50E38A77" w:rsidR="00F906E2" w:rsidRDefault="00F906E2" w:rsidP="00927A4E"/>
    <w:p w14:paraId="7A33A335" w14:textId="7BD05144" w:rsidR="00E269AA" w:rsidRDefault="00E269AA" w:rsidP="00927A4E">
      <w:r>
        <w:t xml:space="preserve">Membre du Jury </w:t>
      </w:r>
      <w:r w:rsidR="00677053">
        <w:t>des Plumes</w:t>
      </w:r>
      <w:r>
        <w:t xml:space="preserve"> des Achats </w:t>
      </w:r>
      <w:r w:rsidR="00677053">
        <w:t xml:space="preserve">et de la </w:t>
      </w:r>
      <w:proofErr w:type="spellStart"/>
      <w:r w:rsidR="00677053">
        <w:t>Supply</w:t>
      </w:r>
      <w:proofErr w:type="spellEnd"/>
      <w:r w:rsidR="00677053">
        <w:t xml:space="preserve"> Chain </w:t>
      </w:r>
      <w:r>
        <w:t>(depuis 201</w:t>
      </w:r>
      <w:r w:rsidR="00677053">
        <w:t>2</w:t>
      </w:r>
      <w:r>
        <w:t>)</w:t>
      </w:r>
    </w:p>
    <w:p w14:paraId="522DA11D" w14:textId="77777777" w:rsidR="00C84E39" w:rsidRPr="003C03E4" w:rsidRDefault="00C84E39" w:rsidP="00B66547">
      <w:pPr>
        <w:pStyle w:val="Default"/>
        <w:rPr>
          <w:sz w:val="23"/>
          <w:szCs w:val="23"/>
          <w:lang w:val="fr-CA"/>
        </w:rPr>
      </w:pPr>
    </w:p>
    <w:p w14:paraId="3AD8F171" w14:textId="7C0B4AED" w:rsidR="00B66547" w:rsidRDefault="003C03E4" w:rsidP="00B66547">
      <w:pPr>
        <w:pStyle w:val="Default"/>
        <w:rPr>
          <w:b/>
          <w:bCs/>
          <w:sz w:val="23"/>
          <w:szCs w:val="23"/>
          <w:lang w:val="fr-CA"/>
        </w:rPr>
      </w:pPr>
      <w:r w:rsidRPr="003C03E4">
        <w:rPr>
          <w:b/>
          <w:bCs/>
          <w:sz w:val="23"/>
          <w:szCs w:val="23"/>
          <w:lang w:val="fr-CA"/>
        </w:rPr>
        <w:t xml:space="preserve">LANGUES </w:t>
      </w:r>
    </w:p>
    <w:p w14:paraId="2FB3584A" w14:textId="3D48A1E5" w:rsidR="00B66547" w:rsidRPr="003C03E4" w:rsidRDefault="00B66547" w:rsidP="008536F4">
      <w:pPr>
        <w:pStyle w:val="Default"/>
        <w:tabs>
          <w:tab w:val="left" w:leader="underscore" w:pos="9072"/>
        </w:tabs>
        <w:rPr>
          <w:sz w:val="23"/>
          <w:szCs w:val="23"/>
          <w:lang w:val="fr-CA"/>
        </w:rPr>
      </w:pPr>
    </w:p>
    <w:p w14:paraId="01F58D65" w14:textId="5AA95C21" w:rsidR="00974F11" w:rsidRPr="007B019B" w:rsidRDefault="007B019B" w:rsidP="008536F4">
      <w:pPr>
        <w:pStyle w:val="Default"/>
        <w:tabs>
          <w:tab w:val="left" w:leader="underscore" w:pos="9072"/>
        </w:tabs>
        <w:rPr>
          <w:sz w:val="23"/>
          <w:szCs w:val="23"/>
        </w:rPr>
      </w:pPr>
      <w:r>
        <w:rPr>
          <w:sz w:val="23"/>
          <w:szCs w:val="23"/>
          <w:lang w:val="fr-CA"/>
        </w:rPr>
        <w:t>Français (langue maternelle)</w:t>
      </w:r>
      <w:r w:rsidR="001A0E04">
        <w:rPr>
          <w:sz w:val="23"/>
          <w:szCs w:val="23"/>
          <w:lang w:val="fr-CA"/>
        </w:rPr>
        <w:t xml:space="preserve">, </w:t>
      </w:r>
      <w:r>
        <w:rPr>
          <w:sz w:val="23"/>
          <w:szCs w:val="23"/>
          <w:lang w:val="fr-CA"/>
        </w:rPr>
        <w:t>Anglais (courant)</w:t>
      </w:r>
    </w:p>
    <w:sectPr w:rsidR="00974F11" w:rsidRPr="007B019B" w:rsidSect="00C0295B">
      <w:footerReference w:type="default" r:id="rId9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5F79" w14:textId="77777777" w:rsidR="00351208" w:rsidRDefault="00351208">
      <w:r>
        <w:separator/>
      </w:r>
    </w:p>
  </w:endnote>
  <w:endnote w:type="continuationSeparator" w:id="0">
    <w:p w14:paraId="3C5F9BD1" w14:textId="77777777" w:rsidR="00351208" w:rsidRDefault="0035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369094"/>
      <w:docPartObj>
        <w:docPartGallery w:val="Page Numbers (Bottom of Page)"/>
        <w:docPartUnique/>
      </w:docPartObj>
    </w:sdtPr>
    <w:sdtContent>
      <w:p w14:paraId="7C6DA56F" w14:textId="77777777" w:rsidR="00511FF4" w:rsidRDefault="00511FF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761">
          <w:rPr>
            <w:noProof/>
          </w:rPr>
          <w:t>2</w:t>
        </w:r>
        <w:r>
          <w:fldChar w:fldCharType="end"/>
        </w:r>
      </w:p>
    </w:sdtContent>
  </w:sdt>
  <w:p w14:paraId="1570921B" w14:textId="77777777" w:rsidR="00511FF4" w:rsidRDefault="00511F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C033" w14:textId="77777777" w:rsidR="00351208" w:rsidRDefault="00351208">
      <w:r>
        <w:separator/>
      </w:r>
    </w:p>
  </w:footnote>
  <w:footnote w:type="continuationSeparator" w:id="0">
    <w:p w14:paraId="31C55D53" w14:textId="77777777" w:rsidR="00351208" w:rsidRDefault="0035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A47"/>
    <w:multiLevelType w:val="hybridMultilevel"/>
    <w:tmpl w:val="47DACD7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48F4"/>
    <w:multiLevelType w:val="hybridMultilevel"/>
    <w:tmpl w:val="D5E430A8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4CC4"/>
    <w:multiLevelType w:val="hybridMultilevel"/>
    <w:tmpl w:val="5F68A262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78DD"/>
    <w:multiLevelType w:val="hybridMultilevel"/>
    <w:tmpl w:val="ECB45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F7841"/>
    <w:multiLevelType w:val="hybridMultilevel"/>
    <w:tmpl w:val="44F02C0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A10F12"/>
    <w:multiLevelType w:val="hybridMultilevel"/>
    <w:tmpl w:val="98FA3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C4D7B"/>
    <w:multiLevelType w:val="hybridMultilevel"/>
    <w:tmpl w:val="5E3E07CA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F59F6"/>
    <w:multiLevelType w:val="hybridMultilevel"/>
    <w:tmpl w:val="5BE8430E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F1241"/>
    <w:multiLevelType w:val="hybridMultilevel"/>
    <w:tmpl w:val="D7C67932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A0190"/>
    <w:multiLevelType w:val="hybridMultilevel"/>
    <w:tmpl w:val="3D72ADCC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1673A"/>
    <w:multiLevelType w:val="hybridMultilevel"/>
    <w:tmpl w:val="D2328658"/>
    <w:lvl w:ilvl="0" w:tplc="AAECBA7C">
      <w:start w:val="1"/>
      <w:numFmt w:val="bullet"/>
      <w:lvlText w:val="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62506"/>
    <w:multiLevelType w:val="hybridMultilevel"/>
    <w:tmpl w:val="1EFCF63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054C6"/>
    <w:multiLevelType w:val="hybridMultilevel"/>
    <w:tmpl w:val="A314CC22"/>
    <w:lvl w:ilvl="0" w:tplc="611A88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A53C5"/>
    <w:multiLevelType w:val="hybridMultilevel"/>
    <w:tmpl w:val="FD9C0854"/>
    <w:lvl w:ilvl="0" w:tplc="611A88F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20C9"/>
    <w:multiLevelType w:val="hybridMultilevel"/>
    <w:tmpl w:val="EB5E1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95752">
    <w:abstractNumId w:val="0"/>
  </w:num>
  <w:num w:numId="2" w16cid:durableId="134103824">
    <w:abstractNumId w:val="5"/>
  </w:num>
  <w:num w:numId="3" w16cid:durableId="673731317">
    <w:abstractNumId w:val="4"/>
  </w:num>
  <w:num w:numId="4" w16cid:durableId="563224375">
    <w:abstractNumId w:val="11"/>
  </w:num>
  <w:num w:numId="5" w16cid:durableId="1913926932">
    <w:abstractNumId w:val="3"/>
  </w:num>
  <w:num w:numId="6" w16cid:durableId="1386954582">
    <w:abstractNumId w:val="9"/>
  </w:num>
  <w:num w:numId="7" w16cid:durableId="493304663">
    <w:abstractNumId w:val="8"/>
  </w:num>
  <w:num w:numId="8" w16cid:durableId="140461138">
    <w:abstractNumId w:val="6"/>
  </w:num>
  <w:num w:numId="9" w16cid:durableId="760375289">
    <w:abstractNumId w:val="2"/>
  </w:num>
  <w:num w:numId="10" w16cid:durableId="52394091">
    <w:abstractNumId w:val="14"/>
  </w:num>
  <w:num w:numId="11" w16cid:durableId="1706246530">
    <w:abstractNumId w:val="7"/>
  </w:num>
  <w:num w:numId="12" w16cid:durableId="1291129672">
    <w:abstractNumId w:val="10"/>
  </w:num>
  <w:num w:numId="13" w16cid:durableId="1802109269">
    <w:abstractNumId w:val="1"/>
  </w:num>
  <w:num w:numId="14" w16cid:durableId="486169417">
    <w:abstractNumId w:val="13"/>
  </w:num>
  <w:num w:numId="15" w16cid:durableId="306319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47"/>
    <w:rsid w:val="000015D9"/>
    <w:rsid w:val="00022587"/>
    <w:rsid w:val="000227F4"/>
    <w:rsid w:val="00044B64"/>
    <w:rsid w:val="00047CE3"/>
    <w:rsid w:val="000652B7"/>
    <w:rsid w:val="000756D1"/>
    <w:rsid w:val="00080535"/>
    <w:rsid w:val="00094CDF"/>
    <w:rsid w:val="0009543F"/>
    <w:rsid w:val="000A42D1"/>
    <w:rsid w:val="000A4FFB"/>
    <w:rsid w:val="000A67AE"/>
    <w:rsid w:val="000B4D08"/>
    <w:rsid w:val="000C728E"/>
    <w:rsid w:val="000C7CAD"/>
    <w:rsid w:val="000E32F9"/>
    <w:rsid w:val="001030DF"/>
    <w:rsid w:val="001508E7"/>
    <w:rsid w:val="001717E2"/>
    <w:rsid w:val="00180121"/>
    <w:rsid w:val="0018743A"/>
    <w:rsid w:val="001A0E04"/>
    <w:rsid w:val="001B017D"/>
    <w:rsid w:val="001B70D1"/>
    <w:rsid w:val="001C106A"/>
    <w:rsid w:val="001C44C0"/>
    <w:rsid w:val="001C470C"/>
    <w:rsid w:val="001D78CA"/>
    <w:rsid w:val="001E759A"/>
    <w:rsid w:val="00220374"/>
    <w:rsid w:val="002306C7"/>
    <w:rsid w:val="00245759"/>
    <w:rsid w:val="00255FDA"/>
    <w:rsid w:val="00272506"/>
    <w:rsid w:val="00283657"/>
    <w:rsid w:val="002A26A3"/>
    <w:rsid w:val="002A3D87"/>
    <w:rsid w:val="002C25D0"/>
    <w:rsid w:val="002C7F15"/>
    <w:rsid w:val="002D57DC"/>
    <w:rsid w:val="0031748D"/>
    <w:rsid w:val="0034681E"/>
    <w:rsid w:val="00351208"/>
    <w:rsid w:val="003928FA"/>
    <w:rsid w:val="003A0F9E"/>
    <w:rsid w:val="003C011B"/>
    <w:rsid w:val="003C03E4"/>
    <w:rsid w:val="003D30CA"/>
    <w:rsid w:val="003D62C5"/>
    <w:rsid w:val="003E38EF"/>
    <w:rsid w:val="004039EC"/>
    <w:rsid w:val="00414D66"/>
    <w:rsid w:val="00416117"/>
    <w:rsid w:val="00453CB7"/>
    <w:rsid w:val="004873AE"/>
    <w:rsid w:val="00497955"/>
    <w:rsid w:val="004B648C"/>
    <w:rsid w:val="00511F87"/>
    <w:rsid w:val="00511FF4"/>
    <w:rsid w:val="00540579"/>
    <w:rsid w:val="0054395D"/>
    <w:rsid w:val="00544E52"/>
    <w:rsid w:val="0054539C"/>
    <w:rsid w:val="00554D47"/>
    <w:rsid w:val="005A3F56"/>
    <w:rsid w:val="005B3CB3"/>
    <w:rsid w:val="005C4A1F"/>
    <w:rsid w:val="005E058C"/>
    <w:rsid w:val="005E4587"/>
    <w:rsid w:val="00605855"/>
    <w:rsid w:val="00605859"/>
    <w:rsid w:val="006157BA"/>
    <w:rsid w:val="00626096"/>
    <w:rsid w:val="00626F50"/>
    <w:rsid w:val="00633E6A"/>
    <w:rsid w:val="006644D5"/>
    <w:rsid w:val="00670E26"/>
    <w:rsid w:val="00671E9F"/>
    <w:rsid w:val="00677053"/>
    <w:rsid w:val="00695E1E"/>
    <w:rsid w:val="006A4715"/>
    <w:rsid w:val="006A78AD"/>
    <w:rsid w:val="006B05BA"/>
    <w:rsid w:val="006C6FBB"/>
    <w:rsid w:val="006D52CB"/>
    <w:rsid w:val="006F0E5D"/>
    <w:rsid w:val="00756DA9"/>
    <w:rsid w:val="00770A81"/>
    <w:rsid w:val="0078196D"/>
    <w:rsid w:val="0078613C"/>
    <w:rsid w:val="00790A60"/>
    <w:rsid w:val="007A2E7A"/>
    <w:rsid w:val="007A6F22"/>
    <w:rsid w:val="007A7333"/>
    <w:rsid w:val="007B019B"/>
    <w:rsid w:val="007C2F3B"/>
    <w:rsid w:val="007D714E"/>
    <w:rsid w:val="007E0F5F"/>
    <w:rsid w:val="007F78D8"/>
    <w:rsid w:val="0081327A"/>
    <w:rsid w:val="0082312A"/>
    <w:rsid w:val="008251B3"/>
    <w:rsid w:val="008312E0"/>
    <w:rsid w:val="008536F4"/>
    <w:rsid w:val="008554AB"/>
    <w:rsid w:val="00864EAA"/>
    <w:rsid w:val="00887059"/>
    <w:rsid w:val="00894766"/>
    <w:rsid w:val="008B1681"/>
    <w:rsid w:val="008B258A"/>
    <w:rsid w:val="008C649B"/>
    <w:rsid w:val="008F01EE"/>
    <w:rsid w:val="009012C1"/>
    <w:rsid w:val="00917AF7"/>
    <w:rsid w:val="00923019"/>
    <w:rsid w:val="00927A4E"/>
    <w:rsid w:val="00932889"/>
    <w:rsid w:val="00933ED8"/>
    <w:rsid w:val="00933F27"/>
    <w:rsid w:val="009511FD"/>
    <w:rsid w:val="00974F11"/>
    <w:rsid w:val="0098165C"/>
    <w:rsid w:val="009B2C33"/>
    <w:rsid w:val="009B7715"/>
    <w:rsid w:val="009D5536"/>
    <w:rsid w:val="00A00E8F"/>
    <w:rsid w:val="00A04872"/>
    <w:rsid w:val="00A04ED1"/>
    <w:rsid w:val="00A05741"/>
    <w:rsid w:val="00A35FCD"/>
    <w:rsid w:val="00A3770D"/>
    <w:rsid w:val="00A42E4A"/>
    <w:rsid w:val="00A44FDE"/>
    <w:rsid w:val="00A54204"/>
    <w:rsid w:val="00A5553A"/>
    <w:rsid w:val="00A75317"/>
    <w:rsid w:val="00A756EE"/>
    <w:rsid w:val="00AC12CD"/>
    <w:rsid w:val="00AC3100"/>
    <w:rsid w:val="00AC6C7A"/>
    <w:rsid w:val="00AE5E24"/>
    <w:rsid w:val="00AF234B"/>
    <w:rsid w:val="00AF56BC"/>
    <w:rsid w:val="00AF68B2"/>
    <w:rsid w:val="00B04542"/>
    <w:rsid w:val="00B17C32"/>
    <w:rsid w:val="00B271BE"/>
    <w:rsid w:val="00B5361A"/>
    <w:rsid w:val="00B60423"/>
    <w:rsid w:val="00B64A07"/>
    <w:rsid w:val="00B66547"/>
    <w:rsid w:val="00B73736"/>
    <w:rsid w:val="00B75761"/>
    <w:rsid w:val="00B76B56"/>
    <w:rsid w:val="00B96532"/>
    <w:rsid w:val="00BC29B1"/>
    <w:rsid w:val="00BE0E27"/>
    <w:rsid w:val="00BE6E80"/>
    <w:rsid w:val="00BF0E04"/>
    <w:rsid w:val="00C0295B"/>
    <w:rsid w:val="00C15130"/>
    <w:rsid w:val="00C54382"/>
    <w:rsid w:val="00C65884"/>
    <w:rsid w:val="00C76CAB"/>
    <w:rsid w:val="00C826BF"/>
    <w:rsid w:val="00C828E9"/>
    <w:rsid w:val="00C84E39"/>
    <w:rsid w:val="00CA76A0"/>
    <w:rsid w:val="00CC1038"/>
    <w:rsid w:val="00CE2719"/>
    <w:rsid w:val="00CF5E71"/>
    <w:rsid w:val="00CF6850"/>
    <w:rsid w:val="00D05DB2"/>
    <w:rsid w:val="00D11839"/>
    <w:rsid w:val="00D34A2B"/>
    <w:rsid w:val="00D8795B"/>
    <w:rsid w:val="00D94E13"/>
    <w:rsid w:val="00D95AA4"/>
    <w:rsid w:val="00D9754E"/>
    <w:rsid w:val="00DB282C"/>
    <w:rsid w:val="00DC47EB"/>
    <w:rsid w:val="00E25F7D"/>
    <w:rsid w:val="00E269AA"/>
    <w:rsid w:val="00E837C1"/>
    <w:rsid w:val="00E92C7C"/>
    <w:rsid w:val="00E94F86"/>
    <w:rsid w:val="00E97948"/>
    <w:rsid w:val="00EA7467"/>
    <w:rsid w:val="00EB2424"/>
    <w:rsid w:val="00EC53FC"/>
    <w:rsid w:val="00EE42BB"/>
    <w:rsid w:val="00EE778A"/>
    <w:rsid w:val="00EF4E14"/>
    <w:rsid w:val="00F126F1"/>
    <w:rsid w:val="00F276B8"/>
    <w:rsid w:val="00F441DE"/>
    <w:rsid w:val="00F446C6"/>
    <w:rsid w:val="00F71D00"/>
    <w:rsid w:val="00F820CD"/>
    <w:rsid w:val="00F87A02"/>
    <w:rsid w:val="00F906E2"/>
    <w:rsid w:val="00FC2AB6"/>
    <w:rsid w:val="00FC7802"/>
    <w:rsid w:val="00FD34C7"/>
    <w:rsid w:val="00FF1A8D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814E7"/>
  <w15:docId w15:val="{5FA48245-90F3-4E80-9392-9C2B3109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1B3"/>
    <w:rPr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927A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927A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66547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En-tte">
    <w:name w:val="header"/>
    <w:basedOn w:val="Normal"/>
    <w:rsid w:val="00B665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6654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71E9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0A4FFB"/>
    <w:rPr>
      <w:sz w:val="16"/>
      <w:szCs w:val="16"/>
    </w:rPr>
  </w:style>
  <w:style w:type="paragraph" w:styleId="Commentaire">
    <w:name w:val="annotation text"/>
    <w:basedOn w:val="Normal"/>
    <w:semiHidden/>
    <w:rsid w:val="000A4FFB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A4FFB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27A4E"/>
    <w:rPr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927A4E"/>
    <w:rPr>
      <w:b/>
      <w:bCs/>
      <w:sz w:val="36"/>
      <w:szCs w:val="36"/>
      <w:lang w:val="fr-FR" w:eastAsia="fr-FR"/>
    </w:rPr>
  </w:style>
  <w:style w:type="character" w:styleId="Accentuation">
    <w:name w:val="Emphasis"/>
    <w:basedOn w:val="Policepardfaut"/>
    <w:uiPriority w:val="20"/>
    <w:qFormat/>
    <w:rsid w:val="00927A4E"/>
    <w:rPr>
      <w:i/>
      <w:iCs/>
    </w:rPr>
  </w:style>
  <w:style w:type="character" w:styleId="Lienhypertexte">
    <w:name w:val="Hyperlink"/>
    <w:basedOn w:val="Policepardfaut"/>
    <w:uiPriority w:val="99"/>
    <w:unhideWhenUsed/>
    <w:rsid w:val="00927A4E"/>
    <w:rPr>
      <w:color w:val="0000FF"/>
      <w:u w:val="single"/>
    </w:rPr>
  </w:style>
  <w:style w:type="table" w:styleId="Grilledutableau">
    <w:name w:val="Table Grid"/>
    <w:basedOn w:val="TableauNormal"/>
    <w:rsid w:val="009D5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511FF4"/>
    <w:rPr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9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fel@esc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8486</Characters>
  <Application>Microsoft Office Word</Application>
  <DocSecurity>0</DocSecurity>
  <Lines>70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ESCP-EAP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adminr</dc:creator>
  <cp:lastModifiedBy>Fabienne Fel</cp:lastModifiedBy>
  <cp:revision>5</cp:revision>
  <cp:lastPrinted>2022-11-14T19:16:00Z</cp:lastPrinted>
  <dcterms:created xsi:type="dcterms:W3CDTF">2025-12-09T20:16:00Z</dcterms:created>
  <dcterms:modified xsi:type="dcterms:W3CDTF">2025-12-09T20:20:00Z</dcterms:modified>
</cp:coreProperties>
</file>