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B4B6" w14:textId="77777777" w:rsidR="007604B7" w:rsidRPr="00A72EB7" w:rsidRDefault="007604B7" w:rsidP="007604B7">
      <w:pPr>
        <w:pStyle w:val="Title"/>
        <w:rPr>
          <w:sz w:val="22"/>
          <w:szCs w:val="22"/>
          <w:lang w:val="en-GB"/>
        </w:rPr>
      </w:pPr>
      <w:proofErr w:type="gramStart"/>
      <w:r w:rsidRPr="00A72EB7">
        <w:rPr>
          <w:sz w:val="22"/>
          <w:szCs w:val="22"/>
          <w:lang w:val="en-GB"/>
        </w:rPr>
        <w:t>Maral  MURATBEKOVA</w:t>
      </w:r>
      <w:proofErr w:type="gramEnd"/>
      <w:r w:rsidRPr="00A72EB7">
        <w:rPr>
          <w:sz w:val="22"/>
          <w:szCs w:val="22"/>
          <w:lang w:val="en-GB"/>
        </w:rPr>
        <w:t>-TOURON</w:t>
      </w:r>
    </w:p>
    <w:p w14:paraId="79CD976A" w14:textId="27D9B20B" w:rsidR="00A72EB7" w:rsidRPr="00A72EB7" w:rsidRDefault="00A72EB7" w:rsidP="001B60FC">
      <w:pPr>
        <w:jc w:val="center"/>
        <w:rPr>
          <w:sz w:val="22"/>
          <w:szCs w:val="22"/>
          <w:lang w:val="en-GB"/>
        </w:rPr>
      </w:pPr>
      <w:r w:rsidRPr="00A72EB7">
        <w:rPr>
          <w:sz w:val="22"/>
          <w:szCs w:val="22"/>
          <w:lang w:val="en-GB"/>
        </w:rPr>
        <w:t>Professor</w:t>
      </w:r>
    </w:p>
    <w:p w14:paraId="5F36BDC9" w14:textId="18227C38" w:rsidR="00A72EB7" w:rsidRPr="00A72EB7" w:rsidRDefault="009D3C42" w:rsidP="001B60FC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ESCP Business School</w:t>
      </w:r>
    </w:p>
    <w:p w14:paraId="07D99B29" w14:textId="6FD57925" w:rsidR="008B31C2" w:rsidRPr="00C5381A" w:rsidRDefault="00FF6764" w:rsidP="00C5381A">
      <w:pPr>
        <w:jc w:val="center"/>
        <w:rPr>
          <w:sz w:val="22"/>
          <w:szCs w:val="22"/>
          <w:u w:val="single"/>
        </w:rPr>
      </w:pPr>
      <w:proofErr w:type="gramStart"/>
      <w:r w:rsidRPr="000A2699">
        <w:rPr>
          <w:sz w:val="22"/>
          <w:szCs w:val="22"/>
        </w:rPr>
        <w:t>E</w:t>
      </w:r>
      <w:r w:rsidR="003100D3" w:rsidRPr="000A2699">
        <w:rPr>
          <w:sz w:val="22"/>
          <w:szCs w:val="22"/>
        </w:rPr>
        <w:t>-</w:t>
      </w:r>
      <w:r w:rsidR="009963D8" w:rsidRPr="000A2699">
        <w:rPr>
          <w:sz w:val="22"/>
          <w:szCs w:val="22"/>
        </w:rPr>
        <w:t>mail</w:t>
      </w:r>
      <w:r w:rsidRPr="000A2699">
        <w:rPr>
          <w:sz w:val="22"/>
          <w:szCs w:val="22"/>
        </w:rPr>
        <w:t>:</w:t>
      </w:r>
      <w:proofErr w:type="gramEnd"/>
      <w:r w:rsidR="00727D3B" w:rsidRPr="000A2699">
        <w:rPr>
          <w:rStyle w:val="Hyperlink"/>
          <w:sz w:val="22"/>
          <w:szCs w:val="22"/>
        </w:rPr>
        <w:t xml:space="preserve"> </w:t>
      </w:r>
      <w:hyperlink r:id="rId5" w:history="1">
        <w:r w:rsidR="009D3C42" w:rsidRPr="000A2699">
          <w:rPr>
            <w:rStyle w:val="Hyperlink"/>
            <w:sz w:val="22"/>
            <w:szCs w:val="22"/>
          </w:rPr>
          <w:t>mmuratbekova@escp.eu</w:t>
        </w:r>
      </w:hyperlink>
    </w:p>
    <w:p w14:paraId="3B5DDD8F" w14:textId="77777777" w:rsidR="008016C7" w:rsidRPr="00CB4471" w:rsidRDefault="008016C7" w:rsidP="00120206">
      <w:pPr>
        <w:pStyle w:val="WW-Corpsdetexte3"/>
        <w:spacing w:line="100" w:lineRule="atLeast"/>
        <w:rPr>
          <w:b/>
          <w:sz w:val="22"/>
          <w:szCs w:val="22"/>
          <w:u w:val="single"/>
        </w:rPr>
      </w:pPr>
    </w:p>
    <w:p w14:paraId="4B432965" w14:textId="77777777" w:rsidR="000620AD" w:rsidRDefault="000620AD" w:rsidP="00120206">
      <w:pPr>
        <w:pStyle w:val="WW-Corpsdetexte3"/>
        <w:spacing w:line="100" w:lineRule="atLeast"/>
        <w:rPr>
          <w:b/>
          <w:sz w:val="22"/>
          <w:szCs w:val="22"/>
          <w:u w:val="single"/>
        </w:rPr>
      </w:pPr>
    </w:p>
    <w:p w14:paraId="626F327B" w14:textId="1E44AA3A" w:rsidR="00120206" w:rsidRPr="00CB4471" w:rsidRDefault="00120206" w:rsidP="00120206">
      <w:pPr>
        <w:pStyle w:val="WW-Corpsdetexte3"/>
        <w:spacing w:line="100" w:lineRule="atLeast"/>
        <w:rPr>
          <w:b/>
          <w:sz w:val="22"/>
          <w:szCs w:val="22"/>
          <w:u w:val="single"/>
        </w:rPr>
      </w:pPr>
      <w:r w:rsidRPr="00CB4471">
        <w:rPr>
          <w:b/>
          <w:sz w:val="22"/>
          <w:szCs w:val="22"/>
          <w:u w:val="single"/>
        </w:rPr>
        <w:t>EDUCATION_____________________________________________________________</w:t>
      </w:r>
    </w:p>
    <w:p w14:paraId="5EF07F8F" w14:textId="77777777" w:rsidR="00120206" w:rsidRPr="00CB4471" w:rsidRDefault="00120206" w:rsidP="00120206">
      <w:pPr>
        <w:pStyle w:val="WW-Corpsdetexte3"/>
        <w:spacing w:line="100" w:lineRule="atLeast"/>
        <w:rPr>
          <w:b/>
          <w:sz w:val="22"/>
          <w:szCs w:val="22"/>
          <w:u w:val="single"/>
        </w:rPr>
      </w:pPr>
    </w:p>
    <w:p w14:paraId="070D9E25" w14:textId="063695DA" w:rsidR="00206BD7" w:rsidRPr="00CB4471" w:rsidRDefault="00206BD7" w:rsidP="00206BD7">
      <w:pPr>
        <w:suppressAutoHyphens w:val="0"/>
        <w:autoSpaceDE w:val="0"/>
        <w:autoSpaceDN w:val="0"/>
        <w:adjustRightInd w:val="0"/>
        <w:ind w:left="2120" w:hanging="2120"/>
        <w:rPr>
          <w:rFonts w:ascii="Arial" w:eastAsia="SimSun" w:hAnsi="Arial" w:cs="Arial"/>
          <w:sz w:val="22"/>
          <w:szCs w:val="22"/>
        </w:rPr>
      </w:pPr>
      <w:r w:rsidRPr="00CB4471">
        <w:rPr>
          <w:sz w:val="22"/>
          <w:szCs w:val="22"/>
        </w:rPr>
        <w:t xml:space="preserve">March 2014 </w:t>
      </w:r>
      <w:r w:rsidRPr="00CB4471">
        <w:rPr>
          <w:sz w:val="22"/>
          <w:szCs w:val="22"/>
        </w:rPr>
        <w:tab/>
      </w:r>
      <w:r w:rsidRPr="00CB4471">
        <w:rPr>
          <w:sz w:val="22"/>
          <w:szCs w:val="22"/>
        </w:rPr>
        <w:tab/>
        <w:t xml:space="preserve">HDR - French Qualification for </w:t>
      </w:r>
      <w:proofErr w:type="spellStart"/>
      <w:r w:rsidRPr="00CB4471">
        <w:rPr>
          <w:sz w:val="22"/>
          <w:szCs w:val="22"/>
        </w:rPr>
        <w:t>Ph.D</w:t>
      </w:r>
      <w:proofErr w:type="spellEnd"/>
      <w:r w:rsidRPr="00CB4471">
        <w:rPr>
          <w:sz w:val="22"/>
          <w:szCs w:val="22"/>
        </w:rPr>
        <w:t xml:space="preserve">. </w:t>
      </w:r>
      <w:proofErr w:type="spellStart"/>
      <w:r w:rsidRPr="00CB4471">
        <w:rPr>
          <w:sz w:val="22"/>
          <w:szCs w:val="22"/>
        </w:rPr>
        <w:t>Supervisor</w:t>
      </w:r>
      <w:proofErr w:type="spellEnd"/>
      <w:r w:rsidRPr="00CB4471">
        <w:rPr>
          <w:sz w:val="22"/>
          <w:szCs w:val="22"/>
        </w:rPr>
        <w:t xml:space="preserve">, </w:t>
      </w:r>
      <w:r w:rsidRPr="00CB4471">
        <w:rPr>
          <w:rFonts w:eastAsia="SimSun"/>
          <w:sz w:val="22"/>
          <w:szCs w:val="22"/>
        </w:rPr>
        <w:t>Université de Paris 1 Panthéon-Sorbonne, France</w:t>
      </w:r>
    </w:p>
    <w:p w14:paraId="16FE791B" w14:textId="533D35CD" w:rsidR="00206BD7" w:rsidRPr="00CB4471" w:rsidRDefault="00206BD7" w:rsidP="00206BD7">
      <w:pPr>
        <w:pStyle w:val="WW-Corpsdetexte3"/>
        <w:spacing w:line="100" w:lineRule="atLeast"/>
        <w:ind w:left="2120" w:hanging="2120"/>
        <w:jc w:val="left"/>
        <w:rPr>
          <w:sz w:val="22"/>
          <w:szCs w:val="22"/>
        </w:rPr>
      </w:pPr>
    </w:p>
    <w:p w14:paraId="4B5A79D9" w14:textId="684D142D" w:rsidR="00120206" w:rsidRPr="00CB4471" w:rsidRDefault="00D63D20" w:rsidP="00120206">
      <w:pPr>
        <w:pStyle w:val="WW-Corpsdetexte3"/>
        <w:spacing w:line="100" w:lineRule="atLeast"/>
        <w:rPr>
          <w:sz w:val="22"/>
          <w:szCs w:val="22"/>
        </w:rPr>
      </w:pPr>
      <w:proofErr w:type="spellStart"/>
      <w:r w:rsidRPr="00CB4471">
        <w:rPr>
          <w:sz w:val="22"/>
          <w:szCs w:val="22"/>
        </w:rPr>
        <w:t>February</w:t>
      </w:r>
      <w:proofErr w:type="spellEnd"/>
      <w:r w:rsidRPr="00CB4471">
        <w:rPr>
          <w:sz w:val="22"/>
          <w:szCs w:val="22"/>
        </w:rPr>
        <w:t xml:space="preserve"> 200</w:t>
      </w:r>
      <w:r w:rsidR="00120206" w:rsidRPr="00CB4471">
        <w:rPr>
          <w:sz w:val="22"/>
          <w:szCs w:val="22"/>
        </w:rPr>
        <w:t>7</w:t>
      </w:r>
      <w:r w:rsidR="00120206" w:rsidRPr="00CB4471">
        <w:rPr>
          <w:sz w:val="22"/>
          <w:szCs w:val="22"/>
        </w:rPr>
        <w:tab/>
      </w:r>
      <w:r w:rsidR="00313120" w:rsidRPr="00CB4471">
        <w:rPr>
          <w:sz w:val="22"/>
          <w:szCs w:val="22"/>
        </w:rPr>
        <w:tab/>
      </w:r>
      <w:proofErr w:type="spellStart"/>
      <w:r w:rsidR="00120206" w:rsidRPr="00CB4471">
        <w:rPr>
          <w:sz w:val="22"/>
          <w:szCs w:val="22"/>
        </w:rPr>
        <w:t>Ph.D</w:t>
      </w:r>
      <w:proofErr w:type="spellEnd"/>
      <w:r w:rsidR="00120206" w:rsidRPr="00CB4471">
        <w:rPr>
          <w:sz w:val="22"/>
          <w:szCs w:val="22"/>
        </w:rPr>
        <w:t xml:space="preserve">., HEC Business </w:t>
      </w:r>
      <w:proofErr w:type="spellStart"/>
      <w:r w:rsidR="00120206" w:rsidRPr="00CB4471">
        <w:rPr>
          <w:sz w:val="22"/>
          <w:szCs w:val="22"/>
        </w:rPr>
        <w:t>School</w:t>
      </w:r>
      <w:proofErr w:type="spellEnd"/>
      <w:r w:rsidR="00120206" w:rsidRPr="00CB4471">
        <w:rPr>
          <w:sz w:val="22"/>
          <w:szCs w:val="22"/>
        </w:rPr>
        <w:t>, Paris</w:t>
      </w:r>
      <w:r w:rsidR="004B689B" w:rsidRPr="00CB4471">
        <w:rPr>
          <w:sz w:val="22"/>
          <w:szCs w:val="22"/>
        </w:rPr>
        <w:t>, France</w:t>
      </w:r>
    </w:p>
    <w:p w14:paraId="74A8AB7F" w14:textId="203E6100" w:rsidR="00120206" w:rsidRPr="00CB4471" w:rsidRDefault="00120206" w:rsidP="00304423">
      <w:pPr>
        <w:pStyle w:val="WW-Corpsdetexte3"/>
        <w:spacing w:line="100" w:lineRule="atLeast"/>
        <w:rPr>
          <w:sz w:val="22"/>
          <w:szCs w:val="22"/>
        </w:rPr>
      </w:pPr>
      <w:r w:rsidRPr="00CB4471">
        <w:rPr>
          <w:sz w:val="22"/>
          <w:szCs w:val="22"/>
        </w:rPr>
        <w:tab/>
      </w:r>
      <w:r w:rsidRPr="00CB4471">
        <w:rPr>
          <w:sz w:val="22"/>
          <w:szCs w:val="22"/>
        </w:rPr>
        <w:tab/>
      </w:r>
      <w:r w:rsidRPr="00CB4471">
        <w:rPr>
          <w:sz w:val="22"/>
          <w:szCs w:val="22"/>
        </w:rPr>
        <w:tab/>
      </w:r>
    </w:p>
    <w:p w14:paraId="05C81A4E" w14:textId="77777777" w:rsidR="00E8388F" w:rsidRPr="000D3FCD" w:rsidRDefault="00120206" w:rsidP="00E8388F">
      <w:pPr>
        <w:rPr>
          <w:bCs/>
          <w:sz w:val="22"/>
          <w:szCs w:val="22"/>
        </w:rPr>
      </w:pPr>
      <w:r w:rsidRPr="000D3FCD">
        <w:rPr>
          <w:bCs/>
          <w:sz w:val="22"/>
          <w:szCs w:val="22"/>
        </w:rPr>
        <w:t>1998-1999</w:t>
      </w:r>
      <w:r w:rsidRPr="000D3FCD">
        <w:rPr>
          <w:bCs/>
          <w:sz w:val="22"/>
          <w:szCs w:val="22"/>
        </w:rPr>
        <w:tab/>
      </w:r>
      <w:r w:rsidRPr="000D3FCD">
        <w:rPr>
          <w:bCs/>
          <w:sz w:val="22"/>
          <w:szCs w:val="22"/>
        </w:rPr>
        <w:tab/>
      </w:r>
      <w:r w:rsidR="00E8388F" w:rsidRPr="000D3FCD">
        <w:rPr>
          <w:bCs/>
          <w:sz w:val="22"/>
          <w:szCs w:val="22"/>
        </w:rPr>
        <w:t>D.E.A., Conservatoire National des Arts et Métiers (CNAM), Paris</w:t>
      </w:r>
    </w:p>
    <w:p w14:paraId="68A5DCDA" w14:textId="77777777" w:rsidR="00120206" w:rsidRPr="002B6547" w:rsidRDefault="00E8388F" w:rsidP="00E8388F">
      <w:pPr>
        <w:ind w:left="1416" w:firstLine="708"/>
        <w:rPr>
          <w:bCs/>
          <w:sz w:val="22"/>
          <w:szCs w:val="22"/>
          <w:lang w:val="en-GB"/>
        </w:rPr>
      </w:pPr>
      <w:r w:rsidRPr="002B6547">
        <w:rPr>
          <w:bCs/>
          <w:sz w:val="22"/>
          <w:szCs w:val="22"/>
          <w:lang w:val="en-GB"/>
        </w:rPr>
        <w:t xml:space="preserve">Postgraduate </w:t>
      </w:r>
      <w:r w:rsidR="00120206" w:rsidRPr="002B6547">
        <w:rPr>
          <w:bCs/>
          <w:sz w:val="22"/>
          <w:szCs w:val="22"/>
          <w:lang w:val="en-GB"/>
        </w:rPr>
        <w:t xml:space="preserve">degree in research “Human resource management” </w:t>
      </w:r>
    </w:p>
    <w:p w14:paraId="3E169214" w14:textId="77777777" w:rsidR="00120206" w:rsidRPr="002B6547" w:rsidRDefault="00120206" w:rsidP="00120206">
      <w:pPr>
        <w:rPr>
          <w:sz w:val="22"/>
          <w:szCs w:val="22"/>
          <w:lang w:val="en-GB"/>
        </w:rPr>
      </w:pPr>
    </w:p>
    <w:p w14:paraId="02EEDEEA" w14:textId="4D2F7F97" w:rsidR="00120206" w:rsidRPr="002B6547" w:rsidRDefault="00120206" w:rsidP="00120206">
      <w:pPr>
        <w:rPr>
          <w:sz w:val="22"/>
          <w:szCs w:val="22"/>
          <w:lang w:val="en-GB"/>
        </w:rPr>
      </w:pPr>
      <w:r w:rsidRPr="002B6547">
        <w:rPr>
          <w:sz w:val="22"/>
          <w:szCs w:val="22"/>
          <w:lang w:val="en-GB"/>
        </w:rPr>
        <w:t>1995-1997</w:t>
      </w: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  <w:t>MBA, KIMEP</w:t>
      </w:r>
      <w:r w:rsidR="00A72EB7" w:rsidRPr="002B6547">
        <w:rPr>
          <w:sz w:val="22"/>
          <w:szCs w:val="22"/>
          <w:lang w:val="en-GB"/>
        </w:rPr>
        <w:t>,</w:t>
      </w:r>
      <w:r w:rsidRPr="002B6547">
        <w:rPr>
          <w:sz w:val="22"/>
          <w:szCs w:val="22"/>
          <w:lang w:val="en-GB"/>
        </w:rPr>
        <w:t xml:space="preserve"> Almaty               </w:t>
      </w: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  <w:t xml:space="preserve">    </w:t>
      </w:r>
    </w:p>
    <w:p w14:paraId="20EA5BBA" w14:textId="77777777" w:rsidR="00120206" w:rsidRPr="002B6547" w:rsidRDefault="00120206" w:rsidP="00120206">
      <w:pPr>
        <w:rPr>
          <w:sz w:val="22"/>
          <w:szCs w:val="22"/>
          <w:lang w:val="en-GB"/>
        </w:rPr>
      </w:pP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  <w:t xml:space="preserve">Kazakhstan Institute of Management, Economics and Strategic Research </w:t>
      </w:r>
    </w:p>
    <w:p w14:paraId="59CDA232" w14:textId="77777777" w:rsidR="00120206" w:rsidRPr="002B6547" w:rsidRDefault="00120206" w:rsidP="00120206">
      <w:pPr>
        <w:rPr>
          <w:sz w:val="22"/>
          <w:szCs w:val="22"/>
          <w:lang w:val="en-GB"/>
        </w:rPr>
      </w:pP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</w:r>
      <w:r w:rsidRPr="002B6547">
        <w:rPr>
          <w:sz w:val="22"/>
          <w:szCs w:val="22"/>
          <w:lang w:val="en-GB"/>
        </w:rPr>
        <w:tab/>
      </w:r>
    </w:p>
    <w:p w14:paraId="40D44EC7" w14:textId="77777777" w:rsidR="00E8388F" w:rsidRPr="002B6547" w:rsidRDefault="00E8388F" w:rsidP="00E8388F">
      <w:pPr>
        <w:numPr>
          <w:ilvl w:val="1"/>
          <w:numId w:val="17"/>
        </w:numPr>
        <w:rPr>
          <w:sz w:val="22"/>
          <w:szCs w:val="22"/>
          <w:lang w:val="en-GB"/>
        </w:rPr>
      </w:pPr>
      <w:r w:rsidRPr="002B6547">
        <w:rPr>
          <w:sz w:val="22"/>
          <w:szCs w:val="22"/>
          <w:lang w:val="en-GB"/>
        </w:rPr>
        <w:t>Diploma in mathematics (equivalent to M.Sc.),</w:t>
      </w:r>
    </w:p>
    <w:p w14:paraId="22B862AD" w14:textId="44BEED75" w:rsidR="004B7B29" w:rsidRPr="003048AE" w:rsidRDefault="00EB0A8F" w:rsidP="003048AE">
      <w:pPr>
        <w:ind w:left="1422" w:firstLine="708"/>
        <w:rPr>
          <w:bCs/>
          <w:sz w:val="22"/>
          <w:szCs w:val="22"/>
          <w:lang w:val="en-GB"/>
        </w:rPr>
      </w:pPr>
      <w:r w:rsidRPr="002B6547">
        <w:rPr>
          <w:bCs/>
          <w:sz w:val="22"/>
          <w:szCs w:val="22"/>
          <w:lang w:val="en-GB"/>
        </w:rPr>
        <w:t>Novosibirsk</w:t>
      </w:r>
      <w:r w:rsidR="00120206" w:rsidRPr="002B6547">
        <w:rPr>
          <w:bCs/>
          <w:sz w:val="22"/>
          <w:szCs w:val="22"/>
          <w:lang w:val="en-GB"/>
        </w:rPr>
        <w:t xml:space="preserve"> State University, Russia</w:t>
      </w:r>
    </w:p>
    <w:p w14:paraId="0C0DA733" w14:textId="5359EB60" w:rsidR="004B7B29" w:rsidRPr="00C5381A" w:rsidRDefault="00120206" w:rsidP="00120206">
      <w:pPr>
        <w:rPr>
          <w:b/>
          <w:sz w:val="22"/>
          <w:szCs w:val="22"/>
          <w:lang w:val="en-GB"/>
        </w:rPr>
      </w:pPr>
      <w:r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</w:p>
    <w:p w14:paraId="1B099C08" w14:textId="77777777" w:rsidR="008016C7" w:rsidRPr="00A72EB7" w:rsidRDefault="008016C7" w:rsidP="00120206">
      <w:pPr>
        <w:rPr>
          <w:b/>
          <w:sz w:val="22"/>
          <w:szCs w:val="22"/>
          <w:u w:val="single"/>
          <w:lang w:val="en-GB"/>
        </w:rPr>
      </w:pPr>
    </w:p>
    <w:p w14:paraId="02D41750" w14:textId="77777777" w:rsidR="000D6D75" w:rsidRPr="00A72EB7" w:rsidRDefault="000D6D75" w:rsidP="00120206">
      <w:pPr>
        <w:rPr>
          <w:b/>
          <w:sz w:val="22"/>
          <w:szCs w:val="22"/>
          <w:u w:val="single"/>
          <w:lang w:val="en-GB"/>
        </w:rPr>
      </w:pPr>
      <w:r w:rsidRPr="00A72EB7">
        <w:rPr>
          <w:b/>
          <w:sz w:val="22"/>
          <w:szCs w:val="22"/>
          <w:u w:val="single"/>
          <w:lang w:val="en-GB"/>
        </w:rPr>
        <w:t>RESEARCH_______________________________________________________________</w:t>
      </w:r>
    </w:p>
    <w:p w14:paraId="1D8F0BFE" w14:textId="77777777" w:rsidR="00120206" w:rsidRPr="00A72EB7" w:rsidRDefault="00120206" w:rsidP="00120206">
      <w:pPr>
        <w:rPr>
          <w:b/>
          <w:sz w:val="22"/>
          <w:szCs w:val="22"/>
          <w:u w:val="single"/>
          <w:lang w:val="en-GB"/>
        </w:rPr>
      </w:pPr>
    </w:p>
    <w:p w14:paraId="755ABAAE" w14:textId="67452D21" w:rsidR="00AE4557" w:rsidRDefault="00AE4557" w:rsidP="003609D5">
      <w:pPr>
        <w:spacing w:line="360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Editorials</w:t>
      </w:r>
    </w:p>
    <w:p w14:paraId="18B26F39" w14:textId="60866103" w:rsidR="000620AD" w:rsidRPr="000620AD" w:rsidRDefault="000620AD" w:rsidP="00AE4557">
      <w:pPr>
        <w:pStyle w:val="Bibliography"/>
        <w:jc w:val="both"/>
        <w:rPr>
          <w:sz w:val="22"/>
          <w:szCs w:val="22"/>
          <w:lang w:val="en-FR"/>
        </w:rPr>
      </w:pPr>
      <w:proofErr w:type="spellStart"/>
      <w:r w:rsidRPr="000620AD">
        <w:rPr>
          <w:sz w:val="22"/>
          <w:szCs w:val="22"/>
        </w:rPr>
        <w:t>Muratbekova</w:t>
      </w:r>
      <w:proofErr w:type="spellEnd"/>
      <w:r w:rsidRPr="000620AD">
        <w:rPr>
          <w:sz w:val="22"/>
          <w:szCs w:val="22"/>
        </w:rPr>
        <w:t>-Touron, M.</w:t>
      </w:r>
      <w:r w:rsidRPr="000620AD">
        <w:rPr>
          <w:sz w:val="22"/>
          <w:szCs w:val="22"/>
        </w:rPr>
        <w:t xml:space="preserve"> &amp; </w:t>
      </w:r>
      <w:proofErr w:type="spellStart"/>
      <w:r w:rsidRPr="000620AD">
        <w:rPr>
          <w:sz w:val="22"/>
          <w:szCs w:val="22"/>
        </w:rPr>
        <w:t>Dudau</w:t>
      </w:r>
      <w:proofErr w:type="spellEnd"/>
      <w:r w:rsidRPr="000620AD">
        <w:rPr>
          <w:sz w:val="22"/>
          <w:szCs w:val="22"/>
        </w:rPr>
        <w:t>, A.</w:t>
      </w:r>
      <w:r w:rsidRPr="000620AD">
        <w:rPr>
          <w:sz w:val="22"/>
          <w:szCs w:val="22"/>
        </w:rPr>
        <w:t xml:space="preserve"> (2025</w:t>
      </w:r>
      <w:r w:rsidRPr="000620AD">
        <w:rPr>
          <w:sz w:val="22"/>
          <w:szCs w:val="22"/>
        </w:rPr>
        <w:t xml:space="preserve">). </w:t>
      </w:r>
      <w:r w:rsidRPr="000620AD">
        <w:rPr>
          <w:sz w:val="22"/>
          <w:szCs w:val="22"/>
          <w:lang w:val="en-FR"/>
        </w:rPr>
        <w:t>A platform for ideas that Matter: New paths for publishing in EMJ</w:t>
      </w:r>
      <w:r>
        <w:rPr>
          <w:sz w:val="22"/>
          <w:szCs w:val="22"/>
          <w:lang w:val="en-FR"/>
        </w:rPr>
        <w:t xml:space="preserve">, </w:t>
      </w:r>
      <w:r>
        <w:rPr>
          <w:bCs/>
          <w:i/>
          <w:iCs/>
          <w:sz w:val="22"/>
          <w:szCs w:val="22"/>
          <w:lang w:val="en-FR"/>
        </w:rPr>
        <w:t>European Management Journal</w:t>
      </w:r>
      <w:r>
        <w:rPr>
          <w:bCs/>
          <w:i/>
          <w:iCs/>
          <w:sz w:val="22"/>
          <w:szCs w:val="22"/>
          <w:lang w:val="en-FR"/>
        </w:rPr>
        <w:t xml:space="preserve">, </w:t>
      </w:r>
      <w:r>
        <w:rPr>
          <w:bCs/>
          <w:sz w:val="22"/>
          <w:szCs w:val="22"/>
          <w:lang w:val="en-FR"/>
        </w:rPr>
        <w:fldChar w:fldCharType="begin"/>
      </w:r>
      <w:r>
        <w:rPr>
          <w:bCs/>
          <w:sz w:val="22"/>
          <w:szCs w:val="22"/>
          <w:lang w:val="en-FR"/>
        </w:rPr>
        <w:instrText>HYPERLINK "</w:instrText>
      </w:r>
      <w:r w:rsidRPr="000620AD">
        <w:rPr>
          <w:bCs/>
          <w:sz w:val="22"/>
          <w:szCs w:val="22"/>
          <w:lang w:val="en-FR"/>
        </w:rPr>
        <w:instrText>https://doi.org/10.1016/j.emj.2025.06.001</w:instrText>
      </w:r>
      <w:r>
        <w:rPr>
          <w:bCs/>
          <w:sz w:val="22"/>
          <w:szCs w:val="22"/>
          <w:lang w:val="en-FR"/>
        </w:rPr>
        <w:instrText>"</w:instrText>
      </w:r>
      <w:r>
        <w:rPr>
          <w:bCs/>
          <w:sz w:val="22"/>
          <w:szCs w:val="22"/>
          <w:lang w:val="en-FR"/>
        </w:rPr>
        <w:fldChar w:fldCharType="separate"/>
      </w:r>
      <w:r w:rsidRPr="003C1EEB">
        <w:rPr>
          <w:rStyle w:val="Hyperlink"/>
          <w:bCs/>
          <w:sz w:val="22"/>
          <w:szCs w:val="22"/>
          <w:lang w:val="en-FR"/>
        </w:rPr>
        <w:t>https://doi.org/10.1016/j.emj.2025.06.001</w:t>
      </w:r>
      <w:r>
        <w:rPr>
          <w:bCs/>
          <w:sz w:val="22"/>
          <w:szCs w:val="22"/>
          <w:lang w:val="en-FR"/>
        </w:rPr>
        <w:fldChar w:fldCharType="end"/>
      </w:r>
    </w:p>
    <w:p w14:paraId="0CEE4883" w14:textId="77777777" w:rsidR="000620AD" w:rsidRPr="000620AD" w:rsidRDefault="000620AD" w:rsidP="00AE4557">
      <w:pPr>
        <w:pStyle w:val="Bibliography"/>
        <w:jc w:val="both"/>
        <w:rPr>
          <w:sz w:val="22"/>
          <w:szCs w:val="22"/>
          <w:lang w:val="en-US"/>
        </w:rPr>
      </w:pPr>
    </w:p>
    <w:p w14:paraId="7FD8EE35" w14:textId="1061A471" w:rsidR="00AE4557" w:rsidRDefault="00AE4557" w:rsidP="00AE4557">
      <w:pPr>
        <w:pStyle w:val="Bibliography"/>
        <w:jc w:val="both"/>
        <w:rPr>
          <w:bCs/>
          <w:sz w:val="22"/>
          <w:szCs w:val="22"/>
          <w:lang w:val="en-FR"/>
        </w:rPr>
      </w:pPr>
      <w:proofErr w:type="spellStart"/>
      <w:r w:rsidRPr="00252E9E">
        <w:rPr>
          <w:sz w:val="22"/>
          <w:szCs w:val="22"/>
        </w:rPr>
        <w:t>Cañibano</w:t>
      </w:r>
      <w:proofErr w:type="spellEnd"/>
      <w:r w:rsidRPr="00252E9E">
        <w:rPr>
          <w:sz w:val="22"/>
          <w:szCs w:val="22"/>
        </w:rPr>
        <w:t xml:space="preserve">, A., </w:t>
      </w:r>
      <w:proofErr w:type="spellStart"/>
      <w:r w:rsidRPr="00252E9E">
        <w:rPr>
          <w:sz w:val="22"/>
          <w:szCs w:val="22"/>
        </w:rPr>
        <w:t>Dudau</w:t>
      </w:r>
      <w:proofErr w:type="spellEnd"/>
      <w:r w:rsidRPr="00252E9E">
        <w:rPr>
          <w:sz w:val="22"/>
          <w:szCs w:val="22"/>
        </w:rPr>
        <w:t xml:space="preserve">, A. &amp; </w:t>
      </w:r>
      <w:proofErr w:type="spellStart"/>
      <w:r w:rsidRPr="00252E9E">
        <w:rPr>
          <w:sz w:val="22"/>
          <w:szCs w:val="22"/>
        </w:rPr>
        <w:t>Muratbekova</w:t>
      </w:r>
      <w:proofErr w:type="spellEnd"/>
      <w:r w:rsidRPr="00252E9E">
        <w:rPr>
          <w:sz w:val="22"/>
          <w:szCs w:val="22"/>
        </w:rPr>
        <w:t xml:space="preserve">-Touron, M. (2025). </w:t>
      </w:r>
      <w:r w:rsidRPr="00AE4557">
        <w:rPr>
          <w:sz w:val="22"/>
          <w:szCs w:val="22"/>
          <w:lang w:val="en-FR"/>
        </w:rPr>
        <w:t>Publishing qualitative research in EMJ: Editorial reflections</w:t>
      </w:r>
      <w:r>
        <w:rPr>
          <w:sz w:val="22"/>
          <w:szCs w:val="22"/>
          <w:lang w:val="en-FR"/>
        </w:rPr>
        <w:t xml:space="preserve">, </w:t>
      </w:r>
      <w:r w:rsidRPr="00AE4557">
        <w:rPr>
          <w:sz w:val="22"/>
          <w:szCs w:val="22"/>
          <w:lang w:val="en-FR"/>
        </w:rPr>
        <w:t xml:space="preserve"> </w:t>
      </w:r>
      <w:r>
        <w:rPr>
          <w:bCs/>
          <w:i/>
          <w:iCs/>
          <w:sz w:val="22"/>
          <w:szCs w:val="22"/>
          <w:lang w:val="en-FR"/>
        </w:rPr>
        <w:t>European Management Journal</w:t>
      </w:r>
      <w:r w:rsidRPr="00AE4557">
        <w:rPr>
          <w:bCs/>
          <w:sz w:val="22"/>
          <w:szCs w:val="22"/>
          <w:lang w:val="en-FR"/>
        </w:rPr>
        <w:t xml:space="preserve">. </w:t>
      </w:r>
      <w:hyperlink r:id="rId6" w:history="1">
        <w:r w:rsidRPr="00FB3E1A">
          <w:rPr>
            <w:rStyle w:val="Hyperlink"/>
            <w:bCs/>
            <w:sz w:val="22"/>
            <w:szCs w:val="22"/>
            <w:lang w:val="en-FR"/>
          </w:rPr>
          <w:t>https://doi.org/10.1016/j.emj.2025.03.006</w:t>
        </w:r>
      </w:hyperlink>
      <w:r w:rsidRPr="00AE4557">
        <w:rPr>
          <w:bCs/>
          <w:sz w:val="22"/>
          <w:szCs w:val="22"/>
          <w:lang w:val="en-FR"/>
        </w:rPr>
        <w:t xml:space="preserve"> </w:t>
      </w:r>
    </w:p>
    <w:p w14:paraId="29CD9690" w14:textId="77777777" w:rsidR="00AE4557" w:rsidRDefault="00AE4557" w:rsidP="00AE4557">
      <w:pPr>
        <w:pStyle w:val="Bibliography"/>
        <w:jc w:val="both"/>
        <w:rPr>
          <w:bCs/>
          <w:sz w:val="22"/>
          <w:szCs w:val="22"/>
          <w:lang w:val="en-FR"/>
        </w:rPr>
      </w:pPr>
    </w:p>
    <w:p w14:paraId="65007427" w14:textId="40376FEC" w:rsidR="00AE4557" w:rsidRDefault="00AE4557" w:rsidP="00AE4557">
      <w:pPr>
        <w:pStyle w:val="Bibliography"/>
        <w:jc w:val="both"/>
        <w:rPr>
          <w:bCs/>
          <w:i/>
          <w:iCs/>
          <w:sz w:val="22"/>
          <w:szCs w:val="22"/>
          <w:lang w:val="en-FR"/>
        </w:rPr>
      </w:pPr>
      <w:r w:rsidRPr="00AE4557">
        <w:rPr>
          <w:bCs/>
          <w:sz w:val="22"/>
          <w:szCs w:val="22"/>
          <w:lang w:val="en-FR"/>
        </w:rPr>
        <w:t>Muratbekova-Touron, M. (2024)</w:t>
      </w:r>
      <w:r>
        <w:rPr>
          <w:bCs/>
          <w:sz w:val="22"/>
          <w:szCs w:val="22"/>
          <w:lang w:val="en-FR"/>
        </w:rPr>
        <w:t>.</w:t>
      </w:r>
      <w:r w:rsidRPr="00AE4557">
        <w:rPr>
          <w:bCs/>
          <w:sz w:val="22"/>
          <w:szCs w:val="22"/>
          <w:lang w:val="en-FR"/>
        </w:rPr>
        <w:t xml:space="preserve"> Letter from the incoming Editor-in-Chief: Increasing the positive societal impact of the journal</w:t>
      </w:r>
      <w:r>
        <w:rPr>
          <w:bCs/>
          <w:sz w:val="22"/>
          <w:szCs w:val="22"/>
          <w:lang w:val="en-FR"/>
        </w:rPr>
        <w:t xml:space="preserve">, </w:t>
      </w:r>
      <w:r>
        <w:rPr>
          <w:bCs/>
          <w:i/>
          <w:iCs/>
          <w:sz w:val="22"/>
          <w:szCs w:val="22"/>
          <w:lang w:val="en-FR"/>
        </w:rPr>
        <w:t xml:space="preserve">European Management Journal. </w:t>
      </w:r>
      <w:r>
        <w:fldChar w:fldCharType="begin"/>
      </w:r>
      <w:r w:rsidRPr="000620AD">
        <w:rPr>
          <w:lang w:val="en-US"/>
        </w:rPr>
        <w:instrText>HYPERLINK "https://doi.org/10.1016/j.emj.2024.03.002"</w:instrText>
      </w:r>
      <w:r>
        <w:fldChar w:fldCharType="separate"/>
      </w:r>
      <w:r w:rsidRPr="00FB3E1A">
        <w:rPr>
          <w:rStyle w:val="Hyperlink"/>
          <w:bCs/>
          <w:sz w:val="22"/>
          <w:szCs w:val="22"/>
          <w:lang w:val="en-FR"/>
        </w:rPr>
        <w:t>https://doi.org/10.1016/j.emj.2024.03.002</w:t>
      </w:r>
      <w:r>
        <w:rPr>
          <w:rStyle w:val="Hyperlink"/>
          <w:bCs/>
          <w:sz w:val="22"/>
          <w:szCs w:val="22"/>
          <w:lang w:val="en-FR"/>
        </w:rPr>
        <w:fldChar w:fldCharType="end"/>
      </w:r>
      <w:r w:rsidRPr="00AE4557">
        <w:rPr>
          <w:bCs/>
          <w:i/>
          <w:iCs/>
          <w:sz w:val="22"/>
          <w:szCs w:val="22"/>
          <w:lang w:val="en-FR"/>
        </w:rPr>
        <w:t xml:space="preserve"> </w:t>
      </w:r>
    </w:p>
    <w:p w14:paraId="7D534104" w14:textId="77777777" w:rsidR="00AE4557" w:rsidRDefault="00AE4557" w:rsidP="00AE4557">
      <w:pPr>
        <w:rPr>
          <w:lang w:val="en-FR"/>
        </w:rPr>
      </w:pPr>
    </w:p>
    <w:p w14:paraId="4FF56330" w14:textId="16340FCD" w:rsidR="00AE4557" w:rsidRPr="00CD2914" w:rsidRDefault="00AE4557" w:rsidP="00AE4557">
      <w:pPr>
        <w:pStyle w:val="Bibliography"/>
        <w:jc w:val="both"/>
        <w:rPr>
          <w:sz w:val="22"/>
          <w:szCs w:val="22"/>
          <w:lang w:val="en-FR"/>
        </w:rPr>
      </w:pPr>
    </w:p>
    <w:p w14:paraId="13EC85DC" w14:textId="4BF0F102" w:rsidR="003609D5" w:rsidRPr="00CD2914" w:rsidRDefault="000D6D75" w:rsidP="003609D5">
      <w:pPr>
        <w:spacing w:line="360" w:lineRule="auto"/>
        <w:rPr>
          <w:b/>
          <w:sz w:val="22"/>
          <w:szCs w:val="22"/>
          <w:lang w:val="en-FR"/>
        </w:rPr>
      </w:pPr>
      <w:r w:rsidRPr="00CD2914">
        <w:rPr>
          <w:b/>
          <w:sz w:val="22"/>
          <w:szCs w:val="22"/>
          <w:lang w:val="en-FR"/>
        </w:rPr>
        <w:t>Articles</w:t>
      </w:r>
    </w:p>
    <w:p w14:paraId="3BEDBF81" w14:textId="664FACBA" w:rsidR="00CB4471" w:rsidRDefault="00883AE3" w:rsidP="00CB4471">
      <w:pPr>
        <w:pStyle w:val="Bibliography"/>
        <w:jc w:val="both"/>
        <w:rPr>
          <w:sz w:val="22"/>
          <w:szCs w:val="22"/>
          <w:lang w:val="en-FR"/>
        </w:rPr>
      </w:pPr>
      <w:r w:rsidRPr="00CD2914">
        <w:rPr>
          <w:sz w:val="22"/>
          <w:szCs w:val="22"/>
          <w:lang w:val="en-FR"/>
        </w:rPr>
        <w:t>Muratbekova-Touron, M, Dupas-Amory, T., Garcia-Quevedo, D., Glaser, A., Guilhon, M., Lesperance, C., &amp; Geneste, S. (202</w:t>
      </w:r>
      <w:r w:rsidR="00252E9E">
        <w:rPr>
          <w:sz w:val="22"/>
          <w:szCs w:val="22"/>
          <w:lang w:val="en-FR"/>
        </w:rPr>
        <w:t>5</w:t>
      </w:r>
      <w:r w:rsidRPr="00CD2914">
        <w:rPr>
          <w:sz w:val="22"/>
          <w:szCs w:val="22"/>
          <w:lang w:val="en-FR"/>
        </w:rPr>
        <w:t xml:space="preserve">). </w:t>
      </w:r>
      <w:r w:rsidRPr="00883AE3">
        <w:rPr>
          <w:sz w:val="22"/>
          <w:szCs w:val="22"/>
          <w:lang w:val="en-US"/>
        </w:rPr>
        <w:t xml:space="preserve">When bouncing back is harmful: Exploring the dark side of resilience in PhD management students. </w:t>
      </w:r>
      <w:r w:rsidRPr="00883AE3">
        <w:rPr>
          <w:i/>
          <w:iCs/>
          <w:sz w:val="22"/>
          <w:szCs w:val="22"/>
          <w:lang w:val="en-US"/>
        </w:rPr>
        <w:t xml:space="preserve">Academy of </w:t>
      </w:r>
      <w:r w:rsidR="000519F9">
        <w:rPr>
          <w:i/>
          <w:iCs/>
          <w:sz w:val="22"/>
          <w:szCs w:val="22"/>
          <w:lang w:val="en-US"/>
        </w:rPr>
        <w:t>M</w:t>
      </w:r>
      <w:r w:rsidRPr="00883AE3">
        <w:rPr>
          <w:i/>
          <w:iCs/>
          <w:sz w:val="22"/>
          <w:szCs w:val="22"/>
          <w:lang w:val="en-US"/>
        </w:rPr>
        <w:t>anagement Learning &amp; Education</w:t>
      </w:r>
      <w:r w:rsidR="00CB4471">
        <w:rPr>
          <w:i/>
          <w:iCs/>
          <w:sz w:val="22"/>
          <w:szCs w:val="22"/>
          <w:lang w:val="en-US"/>
        </w:rPr>
        <w:t>,</w:t>
      </w:r>
      <w:r w:rsidR="00CD2914">
        <w:rPr>
          <w:i/>
          <w:iCs/>
          <w:sz w:val="22"/>
          <w:szCs w:val="22"/>
          <w:lang w:val="en-US"/>
        </w:rPr>
        <w:t xml:space="preserve"> </w:t>
      </w:r>
      <w:r w:rsidR="00CD2914">
        <w:rPr>
          <w:sz w:val="22"/>
          <w:szCs w:val="22"/>
          <w:lang w:val="en-US"/>
        </w:rPr>
        <w:t>24(2),</w:t>
      </w:r>
      <w:r w:rsidR="00CB4471">
        <w:rPr>
          <w:i/>
          <w:iCs/>
          <w:sz w:val="22"/>
          <w:szCs w:val="22"/>
          <w:lang w:val="en-US"/>
        </w:rPr>
        <w:t xml:space="preserve"> </w:t>
      </w:r>
      <w:hyperlink r:id="rId7" w:history="1">
        <w:r w:rsidR="00CB4471" w:rsidRPr="0071453A">
          <w:rPr>
            <w:rStyle w:val="Hyperlink"/>
            <w:sz w:val="22"/>
            <w:szCs w:val="22"/>
            <w:lang w:val="en-FR"/>
          </w:rPr>
          <w:t>https://doi.org/10.5465/amle.2023.0523</w:t>
        </w:r>
      </w:hyperlink>
    </w:p>
    <w:p w14:paraId="5E35D542" w14:textId="77777777" w:rsidR="00CB4471" w:rsidRDefault="00CB4471" w:rsidP="00CB4471">
      <w:pPr>
        <w:pStyle w:val="Bibliography"/>
        <w:jc w:val="both"/>
        <w:rPr>
          <w:sz w:val="22"/>
          <w:szCs w:val="22"/>
          <w:lang w:val="en-FR"/>
        </w:rPr>
      </w:pPr>
      <w:r w:rsidRPr="00CB4471">
        <w:rPr>
          <w:sz w:val="22"/>
          <w:szCs w:val="22"/>
          <w:lang w:val="en-FR"/>
        </w:rPr>
        <w:t xml:space="preserve"> </w:t>
      </w:r>
    </w:p>
    <w:p w14:paraId="784CED7C" w14:textId="53FD354B" w:rsidR="00AE4557" w:rsidRPr="00AE4557" w:rsidRDefault="00B35A7C" w:rsidP="00AE4557">
      <w:pPr>
        <w:pStyle w:val="Bibliography"/>
        <w:jc w:val="both"/>
        <w:rPr>
          <w:sz w:val="22"/>
          <w:szCs w:val="22"/>
          <w:lang w:val="en-US"/>
        </w:rPr>
      </w:pPr>
      <w:proofErr w:type="spellStart"/>
      <w:r w:rsidRPr="00B35A7C">
        <w:rPr>
          <w:sz w:val="22"/>
          <w:szCs w:val="22"/>
          <w:lang w:val="en-US"/>
        </w:rPr>
        <w:t>Alfes</w:t>
      </w:r>
      <w:proofErr w:type="spellEnd"/>
      <w:r w:rsidRPr="00B35A7C">
        <w:rPr>
          <w:sz w:val="22"/>
          <w:szCs w:val="22"/>
          <w:lang w:val="en-US"/>
        </w:rPr>
        <w:t xml:space="preserve">, K., </w:t>
      </w:r>
      <w:proofErr w:type="spellStart"/>
      <w:r w:rsidRPr="00B35A7C">
        <w:rPr>
          <w:sz w:val="22"/>
          <w:szCs w:val="22"/>
          <w:lang w:val="en-US"/>
        </w:rPr>
        <w:t>Avgoustaki</w:t>
      </w:r>
      <w:proofErr w:type="spellEnd"/>
      <w:r w:rsidRPr="00B35A7C">
        <w:rPr>
          <w:sz w:val="22"/>
          <w:szCs w:val="22"/>
          <w:lang w:val="en-US"/>
        </w:rPr>
        <w:t xml:space="preserve">, A., Beauregard, T.A., </w:t>
      </w:r>
      <w:proofErr w:type="spellStart"/>
      <w:r w:rsidRPr="00B35A7C">
        <w:rPr>
          <w:sz w:val="22"/>
          <w:szCs w:val="22"/>
          <w:lang w:val="en-US"/>
        </w:rPr>
        <w:t>Cañibano</w:t>
      </w:r>
      <w:proofErr w:type="spellEnd"/>
      <w:r w:rsidRPr="00B35A7C">
        <w:rPr>
          <w:sz w:val="22"/>
          <w:szCs w:val="22"/>
          <w:lang w:val="en-US"/>
        </w:rPr>
        <w:t xml:space="preserve">, A. &amp; </w:t>
      </w:r>
      <w:proofErr w:type="spellStart"/>
      <w:r w:rsidRPr="00B35A7C">
        <w:rPr>
          <w:sz w:val="22"/>
          <w:szCs w:val="22"/>
          <w:lang w:val="en-US"/>
        </w:rPr>
        <w:t>Muratbekova-Touron</w:t>
      </w:r>
      <w:proofErr w:type="spellEnd"/>
      <w:r w:rsidRPr="00B35A7C">
        <w:rPr>
          <w:sz w:val="22"/>
          <w:szCs w:val="22"/>
          <w:lang w:val="en-US"/>
        </w:rPr>
        <w:t>, M. (202</w:t>
      </w:r>
      <w:r w:rsidR="00236456">
        <w:rPr>
          <w:sz w:val="22"/>
          <w:szCs w:val="22"/>
          <w:lang w:val="en-US"/>
        </w:rPr>
        <w:t>3</w:t>
      </w:r>
      <w:r w:rsidRPr="00B35A7C">
        <w:rPr>
          <w:sz w:val="22"/>
          <w:szCs w:val="22"/>
          <w:lang w:val="en-US"/>
        </w:rPr>
        <w:t xml:space="preserve">) New ways of working and the implications for employees: a systematic framework and suggestions for future research, </w:t>
      </w:r>
      <w:r w:rsidRPr="00B35A7C">
        <w:rPr>
          <w:i/>
          <w:iCs/>
          <w:sz w:val="22"/>
          <w:szCs w:val="22"/>
          <w:lang w:val="en-US"/>
        </w:rPr>
        <w:t xml:space="preserve">The International Journal of Human Resource Management, </w:t>
      </w:r>
      <w:r w:rsidRPr="00B35A7C">
        <w:rPr>
          <w:sz w:val="22"/>
          <w:szCs w:val="22"/>
          <w:lang w:val="en-US"/>
        </w:rPr>
        <w:t xml:space="preserve">33:22, 4361-4385. </w:t>
      </w:r>
    </w:p>
    <w:p w14:paraId="2CDBA877" w14:textId="4EE2E0A7" w:rsidR="000A2699" w:rsidRPr="00223835" w:rsidRDefault="000A2699" w:rsidP="000A2699">
      <w:pPr>
        <w:pStyle w:val="NormalWeb"/>
        <w:rPr>
          <w:sz w:val="22"/>
          <w:szCs w:val="22"/>
          <w:lang w:val="en-US"/>
        </w:rPr>
      </w:pPr>
      <w:r w:rsidRPr="000A2699">
        <w:rPr>
          <w:sz w:val="22"/>
          <w:szCs w:val="22"/>
          <w:lang w:val="en-US"/>
        </w:rPr>
        <w:t xml:space="preserve">Andreeva, T., </w:t>
      </w:r>
      <w:proofErr w:type="spellStart"/>
      <w:r w:rsidRPr="000A2699">
        <w:rPr>
          <w:sz w:val="22"/>
          <w:szCs w:val="22"/>
          <w:lang w:val="en-US"/>
        </w:rPr>
        <w:t>Kabalina</w:t>
      </w:r>
      <w:proofErr w:type="spellEnd"/>
      <w:r w:rsidRPr="000A2699">
        <w:rPr>
          <w:sz w:val="22"/>
          <w:szCs w:val="22"/>
          <w:lang w:val="en-US"/>
        </w:rPr>
        <w:t xml:space="preserve">, V. &amp; </w:t>
      </w:r>
      <w:proofErr w:type="spellStart"/>
      <w:r w:rsidRPr="000A2699">
        <w:rPr>
          <w:sz w:val="22"/>
          <w:szCs w:val="22"/>
          <w:lang w:val="en-US"/>
        </w:rPr>
        <w:t>Muratbekova-Touron</w:t>
      </w:r>
      <w:proofErr w:type="spellEnd"/>
      <w:r w:rsidRPr="000A2699">
        <w:rPr>
          <w:sz w:val="22"/>
          <w:szCs w:val="22"/>
          <w:lang w:val="en-US"/>
        </w:rPr>
        <w:t>, M. (202</w:t>
      </w:r>
      <w:r w:rsidR="00236456">
        <w:rPr>
          <w:sz w:val="22"/>
          <w:szCs w:val="22"/>
          <w:lang w:val="en-US"/>
        </w:rPr>
        <w:t>3</w:t>
      </w:r>
      <w:r w:rsidRPr="000A2699">
        <w:rPr>
          <w:sz w:val="22"/>
          <w:szCs w:val="22"/>
          <w:lang w:val="en-US"/>
        </w:rPr>
        <w:t xml:space="preserve">), “Mind the gap: Intended versus perceived human resource practices and knowledge sharing of line managers and employees”, </w:t>
      </w:r>
      <w:r w:rsidRPr="000A2699">
        <w:rPr>
          <w:i/>
          <w:iCs/>
          <w:sz w:val="22"/>
          <w:szCs w:val="22"/>
          <w:lang w:val="en-US"/>
        </w:rPr>
        <w:t>European Management Review,</w:t>
      </w:r>
      <w:r w:rsidR="00223835">
        <w:rPr>
          <w:i/>
          <w:iCs/>
          <w:sz w:val="22"/>
          <w:szCs w:val="22"/>
          <w:lang w:val="en-US"/>
        </w:rPr>
        <w:t xml:space="preserve"> </w:t>
      </w:r>
      <w:r w:rsidR="00223835">
        <w:rPr>
          <w:sz w:val="22"/>
          <w:szCs w:val="22"/>
          <w:lang w:val="en-US"/>
        </w:rPr>
        <w:t>20(3): 443 – 460,</w:t>
      </w:r>
      <w:r w:rsidRPr="000A2699">
        <w:rPr>
          <w:i/>
          <w:iCs/>
          <w:sz w:val="22"/>
          <w:szCs w:val="22"/>
          <w:lang w:val="en-US"/>
        </w:rPr>
        <w:t xml:space="preserve"> </w:t>
      </w:r>
      <w:r w:rsidRPr="000A2699">
        <w:rPr>
          <w:sz w:val="22"/>
          <w:szCs w:val="22"/>
          <w:lang w:val="en-US"/>
        </w:rPr>
        <w:t xml:space="preserve">DOI 10.1111/emre.12545 </w:t>
      </w:r>
    </w:p>
    <w:p w14:paraId="0068DDC1" w14:textId="4BC4F0C9" w:rsidR="00535482" w:rsidRPr="000A2699" w:rsidRDefault="00535482" w:rsidP="003954F4">
      <w:pPr>
        <w:rPr>
          <w:lang w:val="en-US"/>
        </w:rPr>
      </w:pPr>
      <w:proofErr w:type="spellStart"/>
      <w:r w:rsidRPr="00535482">
        <w:rPr>
          <w:sz w:val="22"/>
          <w:szCs w:val="22"/>
          <w:lang w:val="en-US"/>
        </w:rPr>
        <w:t>Minbaeva</w:t>
      </w:r>
      <w:proofErr w:type="spellEnd"/>
      <w:r w:rsidRPr="00535482">
        <w:rPr>
          <w:sz w:val="22"/>
          <w:szCs w:val="22"/>
          <w:lang w:val="en-US"/>
        </w:rPr>
        <w:t xml:space="preserve">, D., </w:t>
      </w:r>
      <w:proofErr w:type="spellStart"/>
      <w:r w:rsidRPr="00535482">
        <w:rPr>
          <w:sz w:val="22"/>
          <w:szCs w:val="22"/>
          <w:lang w:val="en-US"/>
        </w:rPr>
        <w:t>Ledeneva</w:t>
      </w:r>
      <w:proofErr w:type="spellEnd"/>
      <w:r w:rsidRPr="00535482">
        <w:rPr>
          <w:sz w:val="22"/>
          <w:szCs w:val="22"/>
          <w:lang w:val="en-US"/>
        </w:rPr>
        <w:t xml:space="preserve">, A., </w:t>
      </w:r>
      <w:proofErr w:type="spellStart"/>
      <w:r w:rsidRPr="00535482">
        <w:rPr>
          <w:sz w:val="22"/>
          <w:szCs w:val="22"/>
          <w:lang w:val="en-US"/>
        </w:rPr>
        <w:t>Muratbekova-Touron</w:t>
      </w:r>
      <w:proofErr w:type="spellEnd"/>
      <w:r w:rsidRPr="00535482">
        <w:rPr>
          <w:sz w:val="22"/>
          <w:szCs w:val="22"/>
          <w:lang w:val="en-US"/>
        </w:rPr>
        <w:t xml:space="preserve">, M., &amp; </w:t>
      </w:r>
      <w:proofErr w:type="spellStart"/>
      <w:r w:rsidRPr="00535482">
        <w:rPr>
          <w:sz w:val="22"/>
          <w:szCs w:val="22"/>
          <w:lang w:val="en-US"/>
        </w:rPr>
        <w:t>Horak</w:t>
      </w:r>
      <w:proofErr w:type="spellEnd"/>
      <w:r w:rsidRPr="00535482">
        <w:rPr>
          <w:sz w:val="22"/>
          <w:szCs w:val="22"/>
          <w:lang w:val="en-US"/>
        </w:rPr>
        <w:t>, S. (202</w:t>
      </w:r>
      <w:r w:rsidR="00236456">
        <w:rPr>
          <w:sz w:val="22"/>
          <w:szCs w:val="22"/>
          <w:lang w:val="en-US"/>
        </w:rPr>
        <w:t>3</w:t>
      </w:r>
      <w:r w:rsidRPr="00535482">
        <w:rPr>
          <w:sz w:val="22"/>
          <w:szCs w:val="22"/>
          <w:lang w:val="en-US"/>
        </w:rPr>
        <w:t xml:space="preserve">), </w:t>
      </w:r>
      <w:r>
        <w:rPr>
          <w:sz w:val="22"/>
          <w:szCs w:val="22"/>
          <w:lang w:val="en-US"/>
        </w:rPr>
        <w:t>“</w:t>
      </w:r>
      <w:r w:rsidRPr="00535482">
        <w:rPr>
          <w:sz w:val="22"/>
          <w:szCs w:val="22"/>
          <w:lang w:val="en-US"/>
        </w:rPr>
        <w:t xml:space="preserve">Explaining </w:t>
      </w:r>
      <w:r>
        <w:rPr>
          <w:sz w:val="22"/>
          <w:szCs w:val="22"/>
          <w:lang w:val="en-US"/>
        </w:rPr>
        <w:t xml:space="preserve">the persistence of informal institutions: the role of informal networks”, </w:t>
      </w:r>
      <w:r>
        <w:rPr>
          <w:i/>
          <w:sz w:val="22"/>
          <w:szCs w:val="22"/>
          <w:lang w:val="en-US"/>
        </w:rPr>
        <w:t xml:space="preserve">Academy of Management Review, </w:t>
      </w:r>
      <w:r w:rsidR="00236456" w:rsidRPr="00236456">
        <w:rPr>
          <w:iCs/>
          <w:sz w:val="22"/>
          <w:szCs w:val="22"/>
          <w:lang w:val="en-US"/>
        </w:rPr>
        <w:t>48 (3), 556–574.</w:t>
      </w:r>
      <w:r w:rsidR="00236456">
        <w:rPr>
          <w:i/>
          <w:sz w:val="22"/>
          <w:szCs w:val="22"/>
          <w:lang w:val="en-US"/>
        </w:rPr>
        <w:t xml:space="preserve"> </w:t>
      </w:r>
      <w:hyperlink r:id="rId8" w:history="1">
        <w:r w:rsidR="00236456" w:rsidRPr="000D00E9">
          <w:rPr>
            <w:rStyle w:val="Hyperlink"/>
            <w:sz w:val="21"/>
            <w:szCs w:val="21"/>
            <w:shd w:val="clear" w:color="auto" w:fill="FFFFFF"/>
            <w:lang w:val="en-US"/>
          </w:rPr>
          <w:t>https://doi.org/10.5465/amr.2020.0224</w:t>
        </w:r>
      </w:hyperlink>
    </w:p>
    <w:p w14:paraId="61813112" w14:textId="77777777" w:rsidR="00535482" w:rsidRPr="000A2699" w:rsidRDefault="00535482" w:rsidP="003954F4">
      <w:pPr>
        <w:rPr>
          <w:lang w:val="en-US"/>
        </w:rPr>
      </w:pPr>
    </w:p>
    <w:p w14:paraId="73028020" w14:textId="7021267B" w:rsidR="00236456" w:rsidRDefault="003954F4" w:rsidP="003954F4">
      <w:pPr>
        <w:rPr>
          <w:sz w:val="22"/>
          <w:szCs w:val="22"/>
          <w:shd w:val="clear" w:color="auto" w:fill="FFFFFF"/>
          <w:lang w:val="en-US"/>
        </w:rPr>
      </w:pPr>
      <w:hyperlink r:id="rId9" w:tooltip="Maral Muratbekova-Touron" w:history="1">
        <w:proofErr w:type="spellStart"/>
        <w:r w:rsidRPr="000A2699">
          <w:rPr>
            <w:rStyle w:val="Hyperlink"/>
            <w:color w:val="auto"/>
            <w:sz w:val="22"/>
            <w:szCs w:val="22"/>
            <w:u w:val="none"/>
            <w:shd w:val="clear" w:color="auto" w:fill="FFFFFF"/>
            <w:lang w:val="en-US"/>
          </w:rPr>
          <w:t>Muratbekova-Touron</w:t>
        </w:r>
        <w:proofErr w:type="spellEnd"/>
        <w:r w:rsidRPr="000A2699">
          <w:rPr>
            <w:rStyle w:val="Hyperlink"/>
            <w:color w:val="auto"/>
            <w:sz w:val="22"/>
            <w:szCs w:val="22"/>
            <w:u w:val="none"/>
            <w:shd w:val="clear" w:color="auto" w:fill="FFFFFF"/>
            <w:lang w:val="en-US"/>
          </w:rPr>
          <w:t>, M.</w:t>
        </w:r>
      </w:hyperlink>
      <w:r w:rsidRPr="000A2699">
        <w:rPr>
          <w:sz w:val="22"/>
          <w:szCs w:val="22"/>
          <w:shd w:val="clear" w:color="auto" w:fill="FFFFFF"/>
          <w:lang w:val="en-US"/>
        </w:rPr>
        <w:t> and </w:t>
      </w:r>
      <w:hyperlink r:id="rId10" w:tooltip="Emmanuelle Leon" w:history="1">
        <w:r w:rsidRPr="000A2699">
          <w:rPr>
            <w:rStyle w:val="Hyperlink"/>
            <w:color w:val="auto"/>
            <w:sz w:val="22"/>
            <w:szCs w:val="22"/>
            <w:u w:val="none"/>
            <w:shd w:val="clear" w:color="auto" w:fill="FFFFFF"/>
            <w:lang w:val="en-US"/>
          </w:rPr>
          <w:t>Leon, E.</w:t>
        </w:r>
      </w:hyperlink>
      <w:r w:rsidRPr="000A2699">
        <w:rPr>
          <w:sz w:val="22"/>
          <w:szCs w:val="22"/>
          <w:shd w:val="clear" w:color="auto" w:fill="FFFFFF"/>
          <w:lang w:val="en-US"/>
        </w:rPr>
        <w:t> (202</w:t>
      </w:r>
      <w:r w:rsidR="00236456">
        <w:rPr>
          <w:sz w:val="22"/>
          <w:szCs w:val="22"/>
          <w:shd w:val="clear" w:color="auto" w:fill="FFFFFF"/>
          <w:lang w:val="en-US"/>
        </w:rPr>
        <w:t>3</w:t>
      </w:r>
      <w:r w:rsidRPr="000A2699">
        <w:rPr>
          <w:sz w:val="22"/>
          <w:szCs w:val="22"/>
          <w:shd w:val="clear" w:color="auto" w:fill="FFFFFF"/>
          <w:lang w:val="en-US"/>
        </w:rPr>
        <w:t xml:space="preserve">), "“Is there anybody out there?” </w:t>
      </w:r>
      <w:r w:rsidRPr="000D3FCD">
        <w:rPr>
          <w:sz w:val="22"/>
          <w:szCs w:val="22"/>
          <w:shd w:val="clear" w:color="auto" w:fill="FFFFFF"/>
          <w:lang w:val="en-US"/>
        </w:rPr>
        <w:t>Using a telepresence robot to engage in face time at the office", </w:t>
      </w:r>
      <w:hyperlink r:id="rId11" w:history="1">
        <w:r w:rsidRPr="000D3FC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Information Technology &amp; People</w:t>
        </w:r>
      </w:hyperlink>
      <w:r w:rsidRPr="000D3FCD">
        <w:rPr>
          <w:sz w:val="22"/>
          <w:szCs w:val="22"/>
          <w:shd w:val="clear" w:color="auto" w:fill="FFFFFF"/>
          <w:lang w:val="en-US"/>
        </w:rPr>
        <w:t xml:space="preserve">, </w:t>
      </w:r>
      <w:r w:rsidR="00236456" w:rsidRPr="00236456">
        <w:rPr>
          <w:sz w:val="22"/>
          <w:szCs w:val="22"/>
          <w:shd w:val="clear" w:color="auto" w:fill="FFFFFF"/>
          <w:lang w:val="en-US"/>
        </w:rPr>
        <w:t> 36 (1), 48</w:t>
      </w:r>
      <w:r w:rsidR="00236456">
        <w:rPr>
          <w:sz w:val="22"/>
          <w:szCs w:val="22"/>
          <w:shd w:val="clear" w:color="auto" w:fill="FFFFFF"/>
          <w:lang w:val="en-US"/>
        </w:rPr>
        <w:t>-</w:t>
      </w:r>
      <w:r w:rsidR="00236456" w:rsidRPr="00236456">
        <w:rPr>
          <w:sz w:val="22"/>
          <w:szCs w:val="22"/>
          <w:shd w:val="clear" w:color="auto" w:fill="FFFFFF"/>
          <w:lang w:val="en-US"/>
        </w:rPr>
        <w:t>65</w:t>
      </w:r>
      <w:r w:rsidRPr="000D3FCD">
        <w:rPr>
          <w:sz w:val="22"/>
          <w:szCs w:val="22"/>
          <w:shd w:val="clear" w:color="auto" w:fill="FFFFFF"/>
          <w:lang w:val="en-US"/>
        </w:rPr>
        <w:t>.</w:t>
      </w:r>
    </w:p>
    <w:p w14:paraId="3B2F70FF" w14:textId="78F0763F" w:rsidR="003954F4" w:rsidRPr="00236456" w:rsidRDefault="00236456" w:rsidP="003954F4">
      <w:pPr>
        <w:rPr>
          <w:sz w:val="22"/>
          <w:szCs w:val="22"/>
          <w:shd w:val="clear" w:color="auto" w:fill="FFFFFF"/>
          <w:lang w:val="en-US"/>
        </w:rPr>
      </w:pPr>
      <w:hyperlink r:id="rId12" w:history="1">
        <w:r w:rsidRPr="000D00E9">
          <w:rPr>
            <w:rStyle w:val="Hyperlink"/>
            <w:sz w:val="22"/>
            <w:szCs w:val="22"/>
            <w:shd w:val="clear" w:color="auto" w:fill="FFFFFF"/>
            <w:lang w:val="en-US"/>
          </w:rPr>
          <w:t>https://doi.org/10.1108/ITP-01-2021-0080</w:t>
        </w:r>
      </w:hyperlink>
    </w:p>
    <w:p w14:paraId="15CFE4E1" w14:textId="77777777" w:rsidR="003954F4" w:rsidRDefault="003954F4" w:rsidP="00EB10A7">
      <w:pPr>
        <w:widowControl/>
        <w:suppressAutoHyphens w:val="0"/>
        <w:jc w:val="both"/>
        <w:rPr>
          <w:bCs/>
          <w:sz w:val="22"/>
          <w:szCs w:val="22"/>
          <w:shd w:val="clear" w:color="auto" w:fill="FFFFFF"/>
          <w:lang w:val="en-US"/>
        </w:rPr>
      </w:pPr>
    </w:p>
    <w:p w14:paraId="435E1E4C" w14:textId="269D4ADC" w:rsidR="000D3CD7" w:rsidRPr="00236456" w:rsidRDefault="006F0074" w:rsidP="00A07E66">
      <w:pPr>
        <w:widowControl/>
        <w:suppressAutoHyphens w:val="0"/>
        <w:jc w:val="both"/>
        <w:rPr>
          <w:sz w:val="22"/>
          <w:szCs w:val="22"/>
        </w:rPr>
      </w:pPr>
      <w:proofErr w:type="spellStart"/>
      <w:r w:rsidRPr="000519F9">
        <w:rPr>
          <w:bCs/>
          <w:sz w:val="22"/>
          <w:szCs w:val="22"/>
          <w:shd w:val="clear" w:color="auto" w:fill="FFFFFF"/>
        </w:rPr>
        <w:t>Muratbekova</w:t>
      </w:r>
      <w:proofErr w:type="spellEnd"/>
      <w:r w:rsidRPr="000519F9">
        <w:rPr>
          <w:bCs/>
          <w:sz w:val="22"/>
          <w:szCs w:val="22"/>
          <w:shd w:val="clear" w:color="auto" w:fill="FFFFFF"/>
        </w:rPr>
        <w:t xml:space="preserve">-Touron, M., Lee Park, C., &amp; </w:t>
      </w:r>
      <w:proofErr w:type="spellStart"/>
      <w:r w:rsidRPr="000519F9">
        <w:rPr>
          <w:bCs/>
          <w:sz w:val="22"/>
          <w:szCs w:val="22"/>
          <w:shd w:val="clear" w:color="auto" w:fill="FFFFFF"/>
        </w:rPr>
        <w:t>Fracarolli</w:t>
      </w:r>
      <w:proofErr w:type="spellEnd"/>
      <w:r w:rsidRPr="000519F9">
        <w:rPr>
          <w:bCs/>
          <w:sz w:val="22"/>
          <w:szCs w:val="22"/>
          <w:shd w:val="clear" w:color="auto" w:fill="FFFFFF"/>
        </w:rPr>
        <w:t xml:space="preserve"> Nunes, M. (202</w:t>
      </w:r>
      <w:r w:rsidR="00236456" w:rsidRPr="000519F9">
        <w:rPr>
          <w:bCs/>
          <w:sz w:val="22"/>
          <w:szCs w:val="22"/>
          <w:shd w:val="clear" w:color="auto" w:fill="FFFFFF"/>
        </w:rPr>
        <w:t>2</w:t>
      </w:r>
      <w:r w:rsidRPr="000519F9">
        <w:rPr>
          <w:bCs/>
          <w:sz w:val="22"/>
          <w:szCs w:val="22"/>
          <w:shd w:val="clear" w:color="auto" w:fill="FFFFFF"/>
        </w:rPr>
        <w:t xml:space="preserve">). </w:t>
      </w:r>
      <w:r w:rsidR="000D3CD7" w:rsidRPr="006F0074">
        <w:rPr>
          <w:bCs/>
          <w:sz w:val="22"/>
          <w:szCs w:val="22"/>
          <w:shd w:val="clear" w:color="auto" w:fill="FFFFFF"/>
          <w:lang w:val="en-US"/>
        </w:rPr>
        <w:t>Insider’s corruption versus outsider’s ethicality? Individual responses to conflicting institutional logics</w:t>
      </w:r>
      <w:r>
        <w:rPr>
          <w:bCs/>
          <w:sz w:val="22"/>
          <w:szCs w:val="22"/>
          <w:shd w:val="clear" w:color="auto" w:fill="FFFFFF"/>
          <w:lang w:val="en-US"/>
        </w:rPr>
        <w:t xml:space="preserve">, </w:t>
      </w:r>
      <w:r>
        <w:rPr>
          <w:bCs/>
          <w:i/>
          <w:sz w:val="22"/>
          <w:szCs w:val="22"/>
          <w:shd w:val="clear" w:color="auto" w:fill="FFFFFF"/>
          <w:lang w:val="en-US"/>
        </w:rPr>
        <w:t>the International Journal of Human Resource Management</w:t>
      </w:r>
      <w:r>
        <w:rPr>
          <w:bCs/>
          <w:sz w:val="22"/>
          <w:szCs w:val="22"/>
          <w:shd w:val="clear" w:color="auto" w:fill="FFFFFF"/>
          <w:lang w:val="en-US"/>
        </w:rPr>
        <w:t xml:space="preserve">, </w:t>
      </w:r>
      <w:r w:rsidR="00236456" w:rsidRPr="00236456">
        <w:rPr>
          <w:bCs/>
          <w:sz w:val="22"/>
          <w:szCs w:val="22"/>
          <w:shd w:val="clear" w:color="auto" w:fill="FFFFFF"/>
          <w:lang w:val="en-US"/>
        </w:rPr>
        <w:t xml:space="preserve">33(19), 3913-3941. </w:t>
      </w:r>
      <w:proofErr w:type="gramStart"/>
      <w:r w:rsidR="000D3CD7" w:rsidRPr="00236456">
        <w:rPr>
          <w:sz w:val="22"/>
          <w:szCs w:val="22"/>
          <w:shd w:val="clear" w:color="auto" w:fill="FFFFFF"/>
        </w:rPr>
        <w:t>DOI:</w:t>
      </w:r>
      <w:proofErr w:type="gramEnd"/>
      <w:r w:rsidR="000D3CD7" w:rsidRPr="00236456">
        <w:rPr>
          <w:sz w:val="22"/>
          <w:szCs w:val="22"/>
          <w:shd w:val="clear" w:color="auto" w:fill="FFFFFF"/>
        </w:rPr>
        <w:t>10.1080/09585192.2021.1945652</w:t>
      </w:r>
      <w:r w:rsidRPr="00236456">
        <w:rPr>
          <w:sz w:val="22"/>
          <w:szCs w:val="22"/>
          <w:shd w:val="clear" w:color="auto" w:fill="FFFFFF"/>
        </w:rPr>
        <w:t>.</w:t>
      </w:r>
    </w:p>
    <w:p w14:paraId="0AF8E089" w14:textId="77777777" w:rsidR="00A07E66" w:rsidRPr="00236456" w:rsidRDefault="00A07E66" w:rsidP="00A07E66">
      <w:pPr>
        <w:widowControl/>
        <w:suppressAutoHyphens w:val="0"/>
        <w:jc w:val="both"/>
        <w:rPr>
          <w:sz w:val="22"/>
          <w:szCs w:val="22"/>
        </w:rPr>
      </w:pPr>
    </w:p>
    <w:p w14:paraId="0F492531" w14:textId="104F6A3C" w:rsidR="00182246" w:rsidRPr="00182246" w:rsidRDefault="00182246" w:rsidP="003609D5">
      <w:pPr>
        <w:suppressAutoHyphens w:val="0"/>
        <w:autoSpaceDE w:val="0"/>
        <w:autoSpaceDN w:val="0"/>
        <w:adjustRightInd w:val="0"/>
        <w:spacing w:after="240"/>
        <w:jc w:val="both"/>
        <w:rPr>
          <w:rFonts w:eastAsia="SimSun"/>
          <w:color w:val="000000" w:themeColor="text1"/>
          <w:sz w:val="22"/>
          <w:szCs w:val="22"/>
          <w:lang w:val="en-US"/>
        </w:rPr>
      </w:pPr>
      <w:proofErr w:type="spellStart"/>
      <w:r w:rsidRPr="000D3FCD">
        <w:rPr>
          <w:rFonts w:eastAsia="SimSun"/>
          <w:sz w:val="22"/>
          <w:szCs w:val="22"/>
        </w:rPr>
        <w:t>Minbaeva</w:t>
      </w:r>
      <w:proofErr w:type="spellEnd"/>
      <w:r w:rsidRPr="000D3FCD">
        <w:rPr>
          <w:rFonts w:eastAsia="SimSun"/>
          <w:sz w:val="22"/>
          <w:szCs w:val="22"/>
        </w:rPr>
        <w:t xml:space="preserve">, D., </w:t>
      </w:r>
      <w:proofErr w:type="spellStart"/>
      <w:r w:rsidRPr="000D3FCD">
        <w:rPr>
          <w:rFonts w:eastAsia="SimSun"/>
          <w:sz w:val="22"/>
          <w:szCs w:val="22"/>
        </w:rPr>
        <w:t>Muratbekova</w:t>
      </w:r>
      <w:proofErr w:type="spellEnd"/>
      <w:r w:rsidRPr="000D3FCD">
        <w:rPr>
          <w:rFonts w:eastAsia="SimSun"/>
          <w:sz w:val="22"/>
          <w:szCs w:val="22"/>
        </w:rPr>
        <w:t xml:space="preserve">-Touron, M., </w:t>
      </w:r>
      <w:proofErr w:type="spellStart"/>
      <w:r w:rsidRPr="000D3FCD">
        <w:rPr>
          <w:rFonts w:eastAsia="SimSun"/>
          <w:sz w:val="22"/>
          <w:szCs w:val="22"/>
        </w:rPr>
        <w:t>Zamantili</w:t>
      </w:r>
      <w:proofErr w:type="spellEnd"/>
      <w:r w:rsidRPr="000D3FCD">
        <w:rPr>
          <w:rFonts w:eastAsia="SimSun"/>
          <w:sz w:val="22"/>
          <w:szCs w:val="22"/>
        </w:rPr>
        <w:t xml:space="preserve"> </w:t>
      </w:r>
      <w:proofErr w:type="spellStart"/>
      <w:r w:rsidRPr="000D3FCD">
        <w:rPr>
          <w:rFonts w:eastAsia="SimSun"/>
          <w:sz w:val="22"/>
          <w:szCs w:val="22"/>
        </w:rPr>
        <w:t>Nayir</w:t>
      </w:r>
      <w:proofErr w:type="spellEnd"/>
      <w:r w:rsidRPr="000D3FCD">
        <w:rPr>
          <w:rFonts w:eastAsia="SimSun"/>
          <w:sz w:val="22"/>
          <w:szCs w:val="22"/>
        </w:rPr>
        <w:t>, D., &amp; Moreira, S. (202</w:t>
      </w:r>
      <w:r w:rsidR="00236456">
        <w:rPr>
          <w:rFonts w:eastAsia="SimSun"/>
          <w:sz w:val="22"/>
          <w:szCs w:val="22"/>
        </w:rPr>
        <w:t>1</w:t>
      </w:r>
      <w:r w:rsidRPr="000D3FCD">
        <w:rPr>
          <w:rFonts w:eastAsia="SimSun"/>
          <w:sz w:val="22"/>
          <w:szCs w:val="22"/>
        </w:rPr>
        <w:t xml:space="preserve">). </w:t>
      </w:r>
      <w:r>
        <w:rPr>
          <w:rFonts w:eastAsia="SimSun"/>
          <w:sz w:val="22"/>
          <w:szCs w:val="22"/>
          <w:lang w:val="en-US"/>
        </w:rPr>
        <w:t xml:space="preserve">Individual responses to competing institutional logics in emerging markets, </w:t>
      </w:r>
      <w:r>
        <w:rPr>
          <w:rFonts w:eastAsia="SimSun"/>
          <w:i/>
          <w:sz w:val="22"/>
          <w:szCs w:val="22"/>
          <w:lang w:val="en-US"/>
        </w:rPr>
        <w:t xml:space="preserve">International Business Review, </w:t>
      </w:r>
      <w:hyperlink r:id="rId13" w:history="1">
        <w:r w:rsidR="00B35A7C" w:rsidRPr="00FD00EB">
          <w:rPr>
            <w:rStyle w:val="Hyperlink"/>
            <w:rFonts w:eastAsia="SimSun"/>
            <w:sz w:val="22"/>
            <w:szCs w:val="22"/>
            <w:lang w:val="en-US"/>
          </w:rPr>
          <w:t>https://doi.org/10.1016/j.ibusrev.2020.101778</w:t>
        </w:r>
      </w:hyperlink>
      <w:r w:rsidR="00B35A7C">
        <w:rPr>
          <w:rFonts w:eastAsia="SimSun"/>
          <w:color w:val="000000" w:themeColor="text1"/>
          <w:sz w:val="22"/>
          <w:szCs w:val="22"/>
          <w:lang w:val="en-US"/>
        </w:rPr>
        <w:t xml:space="preserve"> (Best paper 2021 award)</w:t>
      </w:r>
      <w:r>
        <w:rPr>
          <w:rFonts w:eastAsia="SimSun"/>
          <w:color w:val="000000" w:themeColor="text1"/>
          <w:sz w:val="22"/>
          <w:szCs w:val="22"/>
          <w:lang w:val="en-US"/>
        </w:rPr>
        <w:t>.</w:t>
      </w:r>
      <w:r w:rsidRPr="0018224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</w:p>
    <w:p w14:paraId="41B49591" w14:textId="56AB18A3" w:rsidR="003609D5" w:rsidRPr="003609D5" w:rsidRDefault="003609D5" w:rsidP="003609D5">
      <w:pPr>
        <w:suppressAutoHyphens w:val="0"/>
        <w:autoSpaceDE w:val="0"/>
        <w:autoSpaceDN w:val="0"/>
        <w:adjustRightInd w:val="0"/>
        <w:spacing w:after="240"/>
        <w:jc w:val="both"/>
        <w:rPr>
          <w:rFonts w:eastAsia="SimSun"/>
          <w:sz w:val="22"/>
          <w:szCs w:val="22"/>
          <w:lang w:val="en-US"/>
        </w:rPr>
      </w:pPr>
      <w:proofErr w:type="spellStart"/>
      <w:r w:rsidRPr="003609D5">
        <w:rPr>
          <w:rFonts w:eastAsia="SimSun"/>
          <w:sz w:val="22"/>
          <w:szCs w:val="22"/>
          <w:lang w:val="en-US"/>
        </w:rPr>
        <w:t>Horak</w:t>
      </w:r>
      <w:proofErr w:type="spellEnd"/>
      <w:r>
        <w:rPr>
          <w:rFonts w:eastAsia="SimSun"/>
          <w:sz w:val="22"/>
          <w:szCs w:val="22"/>
          <w:lang w:val="en-US"/>
        </w:rPr>
        <w:t>, S.</w:t>
      </w:r>
      <w:r w:rsidRPr="003609D5">
        <w:rPr>
          <w:rFonts w:eastAsia="SimSun"/>
          <w:sz w:val="22"/>
          <w:szCs w:val="22"/>
          <w:lang w:val="en-US"/>
        </w:rPr>
        <w:t>,</w:t>
      </w:r>
      <w:r w:rsidRPr="003609D5">
        <w:rPr>
          <w:rFonts w:eastAsia="SimSun"/>
          <w:position w:val="16"/>
          <w:sz w:val="22"/>
          <w:szCs w:val="22"/>
          <w:lang w:val="en-US"/>
        </w:rPr>
        <w:t xml:space="preserve"> </w:t>
      </w:r>
      <w:proofErr w:type="spellStart"/>
      <w:r w:rsidRPr="003609D5">
        <w:rPr>
          <w:rFonts w:eastAsia="SimSun"/>
          <w:sz w:val="22"/>
          <w:szCs w:val="22"/>
          <w:lang w:val="en-US"/>
        </w:rPr>
        <w:t>Afiouni</w:t>
      </w:r>
      <w:proofErr w:type="spellEnd"/>
      <w:r>
        <w:rPr>
          <w:rFonts w:eastAsia="SimSun"/>
          <w:sz w:val="22"/>
          <w:szCs w:val="22"/>
          <w:lang w:val="en-US"/>
        </w:rPr>
        <w:t>, F.</w:t>
      </w:r>
      <w:r w:rsidRPr="003609D5">
        <w:rPr>
          <w:rFonts w:eastAsia="SimSun"/>
          <w:sz w:val="22"/>
          <w:szCs w:val="22"/>
          <w:lang w:val="en-US"/>
        </w:rPr>
        <w:t>, Bian</w:t>
      </w:r>
      <w:r>
        <w:rPr>
          <w:rFonts w:eastAsia="SimSun"/>
          <w:sz w:val="22"/>
          <w:szCs w:val="22"/>
          <w:lang w:val="en-US"/>
        </w:rPr>
        <w:t>, Y.</w:t>
      </w:r>
      <w:r w:rsidRPr="003609D5">
        <w:rPr>
          <w:rFonts w:eastAsia="SimSun"/>
          <w:sz w:val="22"/>
          <w:szCs w:val="22"/>
          <w:lang w:val="en-US"/>
        </w:rPr>
        <w:t>,</w:t>
      </w:r>
      <w:r w:rsidRPr="003609D5">
        <w:rPr>
          <w:rFonts w:eastAsia="SimSun"/>
          <w:position w:val="16"/>
          <w:sz w:val="22"/>
          <w:szCs w:val="22"/>
          <w:lang w:val="en-US"/>
        </w:rPr>
        <w:t xml:space="preserve"> </w:t>
      </w:r>
      <w:proofErr w:type="spellStart"/>
      <w:r w:rsidRPr="003609D5">
        <w:rPr>
          <w:rFonts w:eastAsia="SimSun"/>
          <w:sz w:val="22"/>
          <w:szCs w:val="22"/>
          <w:lang w:val="en-US"/>
        </w:rPr>
        <w:t>Ledeneva</w:t>
      </w:r>
      <w:proofErr w:type="spellEnd"/>
      <w:r>
        <w:rPr>
          <w:rFonts w:eastAsia="SimSun"/>
          <w:sz w:val="22"/>
          <w:szCs w:val="22"/>
          <w:lang w:val="en-US"/>
        </w:rPr>
        <w:t>, A.</w:t>
      </w:r>
      <w:r w:rsidRPr="003609D5">
        <w:rPr>
          <w:rFonts w:eastAsia="SimSun"/>
          <w:sz w:val="22"/>
          <w:szCs w:val="22"/>
          <w:lang w:val="en-US"/>
        </w:rPr>
        <w:t>,</w:t>
      </w:r>
      <w:r w:rsidRPr="003609D5">
        <w:rPr>
          <w:rFonts w:eastAsia="SimSun"/>
          <w:position w:val="16"/>
          <w:sz w:val="22"/>
          <w:szCs w:val="22"/>
          <w:lang w:val="en-US"/>
        </w:rPr>
        <w:t xml:space="preserve"> </w:t>
      </w:r>
      <w:proofErr w:type="spellStart"/>
      <w:r w:rsidRPr="003609D5">
        <w:rPr>
          <w:rFonts w:eastAsia="SimSun"/>
          <w:sz w:val="22"/>
          <w:szCs w:val="22"/>
          <w:lang w:val="en-US"/>
        </w:rPr>
        <w:t>Muratbekova-Touron</w:t>
      </w:r>
      <w:proofErr w:type="spellEnd"/>
      <w:r>
        <w:rPr>
          <w:rFonts w:eastAsia="SimSun"/>
          <w:sz w:val="22"/>
          <w:szCs w:val="22"/>
          <w:lang w:val="en-US"/>
        </w:rPr>
        <w:t>, M.</w:t>
      </w:r>
      <w:r w:rsidRPr="003609D5">
        <w:rPr>
          <w:rFonts w:eastAsia="SimSun"/>
          <w:sz w:val="22"/>
          <w:szCs w:val="22"/>
          <w:lang w:val="en-US"/>
        </w:rPr>
        <w:t>,</w:t>
      </w:r>
      <w:r w:rsidRPr="003609D5">
        <w:rPr>
          <w:rFonts w:eastAsia="SimSun"/>
          <w:position w:val="16"/>
          <w:sz w:val="22"/>
          <w:szCs w:val="22"/>
          <w:lang w:val="en-US"/>
        </w:rPr>
        <w:t xml:space="preserve"> </w:t>
      </w:r>
      <w:r w:rsidRPr="003609D5">
        <w:rPr>
          <w:rFonts w:eastAsia="SimSun"/>
          <w:sz w:val="22"/>
          <w:szCs w:val="22"/>
          <w:lang w:val="en-US"/>
        </w:rPr>
        <w:t>Fey</w:t>
      </w:r>
      <w:r>
        <w:rPr>
          <w:rFonts w:eastAsia="SimSun"/>
          <w:sz w:val="22"/>
          <w:szCs w:val="22"/>
          <w:lang w:val="en-US"/>
        </w:rPr>
        <w:t>, C.F. (2020).</w:t>
      </w:r>
      <w:r>
        <w:rPr>
          <w:b/>
          <w:sz w:val="22"/>
          <w:szCs w:val="22"/>
          <w:lang w:val="en-GB"/>
        </w:rPr>
        <w:t xml:space="preserve"> </w:t>
      </w:r>
      <w:r w:rsidRPr="003609D5">
        <w:rPr>
          <w:rFonts w:eastAsia="SimSun"/>
          <w:sz w:val="22"/>
          <w:szCs w:val="22"/>
          <w:lang w:val="en-US"/>
        </w:rPr>
        <w:t>Informal Networks: Dark Sides, Bright Sides, and Unexplored Dimensions</w:t>
      </w:r>
      <w:r>
        <w:rPr>
          <w:rFonts w:eastAsia="SimSun"/>
          <w:sz w:val="22"/>
          <w:szCs w:val="22"/>
          <w:lang w:val="en-US"/>
        </w:rPr>
        <w:t xml:space="preserve">, </w:t>
      </w:r>
      <w:r>
        <w:rPr>
          <w:rFonts w:eastAsia="SimSun"/>
          <w:i/>
          <w:sz w:val="22"/>
          <w:szCs w:val="22"/>
          <w:lang w:val="en-US"/>
        </w:rPr>
        <w:t xml:space="preserve">Management and Organization Review, </w:t>
      </w:r>
      <w:r w:rsidR="00753CF7">
        <w:rPr>
          <w:rFonts w:eastAsia="SimSun"/>
          <w:sz w:val="22"/>
          <w:szCs w:val="22"/>
          <w:lang w:val="en-US"/>
        </w:rPr>
        <w:t xml:space="preserve">16(3), </w:t>
      </w:r>
      <w:proofErr w:type="spellStart"/>
      <w:r w:rsidRPr="003609D5">
        <w:rPr>
          <w:rFonts w:eastAsia="SimSun"/>
          <w:sz w:val="22"/>
          <w:szCs w:val="22"/>
          <w:lang w:val="en-US"/>
        </w:rPr>
        <w:t>doi</w:t>
      </w:r>
      <w:proofErr w:type="spellEnd"/>
      <w:r w:rsidRPr="003609D5">
        <w:rPr>
          <w:rFonts w:eastAsia="SimSun"/>
          <w:sz w:val="22"/>
          <w:szCs w:val="22"/>
          <w:lang w:val="en-US"/>
        </w:rPr>
        <w:t xml:space="preserve">: 10.1017/mor.2020.28 </w:t>
      </w:r>
    </w:p>
    <w:p w14:paraId="3471FAB6" w14:textId="67BE75B9" w:rsidR="001D3235" w:rsidRDefault="001D3235" w:rsidP="003609D5">
      <w:pPr>
        <w:widowControl/>
        <w:shd w:val="clear" w:color="auto" w:fill="FFFFFF"/>
        <w:suppressAutoHyphens w:val="0"/>
        <w:jc w:val="both"/>
        <w:rPr>
          <w:i/>
          <w:color w:val="1C1D1E"/>
          <w:sz w:val="22"/>
          <w:szCs w:val="22"/>
          <w:lang w:val="en-US"/>
        </w:rPr>
      </w:pPr>
      <w:r w:rsidRPr="000D3FCD">
        <w:rPr>
          <w:rFonts w:eastAsia="Arial Unicode MS"/>
          <w:sz w:val="22"/>
          <w:szCs w:val="22"/>
        </w:rPr>
        <w:t xml:space="preserve">Bonneton, D., </w:t>
      </w:r>
      <w:proofErr w:type="spellStart"/>
      <w:r w:rsidRPr="000D3FCD">
        <w:rPr>
          <w:rFonts w:eastAsia="Arial Unicode MS"/>
          <w:sz w:val="22"/>
          <w:szCs w:val="22"/>
        </w:rPr>
        <w:t>Festing</w:t>
      </w:r>
      <w:proofErr w:type="spellEnd"/>
      <w:r w:rsidRPr="000D3FCD">
        <w:rPr>
          <w:rFonts w:eastAsia="Arial Unicode MS"/>
          <w:sz w:val="22"/>
          <w:szCs w:val="22"/>
        </w:rPr>
        <w:t xml:space="preserve">, M. &amp; </w:t>
      </w:r>
      <w:proofErr w:type="spellStart"/>
      <w:r w:rsidRPr="000D3FCD">
        <w:rPr>
          <w:rFonts w:eastAsia="Arial Unicode MS"/>
          <w:sz w:val="22"/>
          <w:szCs w:val="22"/>
        </w:rPr>
        <w:t>Muratbekova</w:t>
      </w:r>
      <w:proofErr w:type="spellEnd"/>
      <w:r w:rsidRPr="000D3FCD">
        <w:rPr>
          <w:rFonts w:eastAsia="Arial Unicode MS"/>
          <w:sz w:val="22"/>
          <w:szCs w:val="22"/>
        </w:rPr>
        <w:t>-Touron, M. (2020</w:t>
      </w:r>
      <w:r w:rsidR="003609D5" w:rsidRPr="000D3FCD">
        <w:rPr>
          <w:rFonts w:eastAsia="Arial Unicode MS"/>
          <w:sz w:val="22"/>
          <w:szCs w:val="22"/>
        </w:rPr>
        <w:t>).</w:t>
      </w:r>
      <w:r w:rsidRPr="000D3FCD">
        <w:rPr>
          <w:rFonts w:eastAsia="Arial Unicode MS"/>
          <w:sz w:val="22"/>
          <w:szCs w:val="22"/>
        </w:rPr>
        <w:t xml:space="preserve"> </w:t>
      </w:r>
      <w:r w:rsidRPr="001D3235">
        <w:rPr>
          <w:bCs/>
          <w:color w:val="1C1D1E"/>
          <w:sz w:val="22"/>
          <w:szCs w:val="22"/>
          <w:lang w:val="en-US"/>
        </w:rPr>
        <w:t>E</w:t>
      </w:r>
      <w:r>
        <w:rPr>
          <w:bCs/>
          <w:color w:val="1C1D1E"/>
          <w:sz w:val="22"/>
          <w:szCs w:val="22"/>
          <w:lang w:val="en-US"/>
        </w:rPr>
        <w:t>x</w:t>
      </w:r>
      <w:r w:rsidR="00D7406A">
        <w:rPr>
          <w:bCs/>
          <w:color w:val="1C1D1E"/>
          <w:sz w:val="22"/>
          <w:szCs w:val="22"/>
          <w:lang w:val="en-US"/>
        </w:rPr>
        <w:t>c</w:t>
      </w:r>
      <w:r>
        <w:rPr>
          <w:bCs/>
          <w:color w:val="1C1D1E"/>
          <w:sz w:val="22"/>
          <w:szCs w:val="22"/>
          <w:lang w:val="en-US"/>
        </w:rPr>
        <w:t>lusive Talent Management</w:t>
      </w:r>
      <w:r w:rsidRPr="001D3235">
        <w:rPr>
          <w:bCs/>
          <w:color w:val="1C1D1E"/>
          <w:sz w:val="22"/>
          <w:szCs w:val="22"/>
          <w:lang w:val="en-US"/>
        </w:rPr>
        <w:t>: Unveiling the mechanisms of the construction of an elite community</w:t>
      </w:r>
      <w:r>
        <w:rPr>
          <w:bCs/>
          <w:color w:val="1C1D1E"/>
          <w:sz w:val="22"/>
          <w:szCs w:val="22"/>
          <w:lang w:val="en-US"/>
        </w:rPr>
        <w:t xml:space="preserve">, </w:t>
      </w:r>
      <w:r>
        <w:rPr>
          <w:bCs/>
          <w:i/>
          <w:color w:val="1C1D1E"/>
          <w:sz w:val="22"/>
          <w:szCs w:val="22"/>
          <w:lang w:val="en-US"/>
        </w:rPr>
        <w:t>European Management Review,</w:t>
      </w:r>
      <w:r>
        <w:rPr>
          <w:i/>
          <w:color w:val="1C1D1E"/>
          <w:sz w:val="22"/>
          <w:szCs w:val="22"/>
          <w:lang w:val="en-US"/>
        </w:rPr>
        <w:t xml:space="preserve"> </w:t>
      </w:r>
      <w:r w:rsidRPr="001D3235">
        <w:rPr>
          <w:bCs/>
          <w:color w:val="1C1D1E"/>
          <w:sz w:val="22"/>
          <w:szCs w:val="22"/>
          <w:lang w:val="en-US"/>
        </w:rPr>
        <w:t>DOI:10.1111/emre.12413</w:t>
      </w:r>
    </w:p>
    <w:p w14:paraId="2A0E7185" w14:textId="77777777" w:rsidR="003609D5" w:rsidRPr="003609D5" w:rsidRDefault="003609D5" w:rsidP="003609D5">
      <w:pPr>
        <w:widowControl/>
        <w:shd w:val="clear" w:color="auto" w:fill="FFFFFF"/>
        <w:suppressAutoHyphens w:val="0"/>
        <w:jc w:val="both"/>
        <w:rPr>
          <w:i/>
          <w:color w:val="1C1D1E"/>
          <w:sz w:val="22"/>
          <w:szCs w:val="22"/>
          <w:lang w:val="en-US"/>
        </w:rPr>
      </w:pPr>
    </w:p>
    <w:p w14:paraId="02D5CD4B" w14:textId="23A02BC9" w:rsidR="00D47D19" w:rsidRPr="00D47D19" w:rsidRDefault="00D47D19" w:rsidP="00D47D19">
      <w:pPr>
        <w:suppressAutoHyphens w:val="0"/>
        <w:autoSpaceDE w:val="0"/>
        <w:autoSpaceDN w:val="0"/>
        <w:adjustRightInd w:val="0"/>
        <w:spacing w:after="240"/>
        <w:jc w:val="both"/>
        <w:rPr>
          <w:rFonts w:eastAsia="Arial Unicode MS"/>
          <w:sz w:val="22"/>
          <w:szCs w:val="22"/>
          <w:lang w:val="en-US"/>
        </w:rPr>
      </w:pPr>
      <w:proofErr w:type="spellStart"/>
      <w:r w:rsidRPr="00D47D19">
        <w:rPr>
          <w:rFonts w:eastAsia="Arial Unicode MS"/>
          <w:sz w:val="22"/>
          <w:szCs w:val="22"/>
          <w:lang w:val="en-US"/>
        </w:rPr>
        <w:t>Bonneton</w:t>
      </w:r>
      <w:proofErr w:type="spellEnd"/>
      <w:r w:rsidRPr="00D47D19">
        <w:rPr>
          <w:rFonts w:eastAsia="Arial Unicode MS"/>
          <w:sz w:val="22"/>
          <w:szCs w:val="22"/>
          <w:lang w:val="en-US"/>
        </w:rPr>
        <w:t xml:space="preserve">, </w:t>
      </w:r>
      <w:r>
        <w:rPr>
          <w:rFonts w:eastAsia="Arial Unicode MS"/>
          <w:sz w:val="22"/>
          <w:szCs w:val="22"/>
          <w:lang w:val="en-US"/>
        </w:rPr>
        <w:t xml:space="preserve">D., </w:t>
      </w:r>
      <w:proofErr w:type="spellStart"/>
      <w:r w:rsidRPr="00D47D19">
        <w:rPr>
          <w:rFonts w:eastAsia="Arial Unicode MS"/>
          <w:sz w:val="22"/>
          <w:szCs w:val="22"/>
          <w:lang w:val="en-US"/>
        </w:rPr>
        <w:t>Schworm</w:t>
      </w:r>
      <w:proofErr w:type="spellEnd"/>
      <w:r w:rsidRPr="00D47D19">
        <w:rPr>
          <w:rFonts w:eastAsia="Arial Unicode MS"/>
          <w:sz w:val="22"/>
          <w:szCs w:val="22"/>
          <w:lang w:val="en-US"/>
        </w:rPr>
        <w:t>,</w:t>
      </w:r>
      <w:r>
        <w:rPr>
          <w:rFonts w:eastAsia="Arial Unicode MS"/>
          <w:sz w:val="22"/>
          <w:szCs w:val="22"/>
          <w:lang w:val="en-US"/>
        </w:rPr>
        <w:t xml:space="preserve"> S.K.,</w:t>
      </w:r>
      <w:r w:rsidRPr="00D47D19">
        <w:rPr>
          <w:rFonts w:eastAsia="Arial Unicode MS"/>
          <w:sz w:val="22"/>
          <w:szCs w:val="22"/>
          <w:lang w:val="en-US"/>
        </w:rPr>
        <w:t xml:space="preserve"> </w:t>
      </w:r>
      <w:proofErr w:type="spellStart"/>
      <w:r w:rsidRPr="00D47D19">
        <w:rPr>
          <w:rFonts w:eastAsia="Arial Unicode MS"/>
          <w:sz w:val="22"/>
          <w:szCs w:val="22"/>
          <w:lang w:val="en-US"/>
        </w:rPr>
        <w:t>Festing</w:t>
      </w:r>
      <w:proofErr w:type="spellEnd"/>
      <w:r>
        <w:rPr>
          <w:rFonts w:eastAsia="Arial Unicode MS"/>
          <w:sz w:val="22"/>
          <w:szCs w:val="22"/>
          <w:lang w:val="en-US"/>
        </w:rPr>
        <w:t>, M. &amp;</w:t>
      </w:r>
      <w:r w:rsidRPr="00D47D19">
        <w:rPr>
          <w:rFonts w:eastAsia="Arial Unicode MS"/>
          <w:sz w:val="22"/>
          <w:szCs w:val="22"/>
          <w:lang w:val="en-US"/>
        </w:rPr>
        <w:t xml:space="preserve"> </w:t>
      </w:r>
      <w:proofErr w:type="spellStart"/>
      <w:r w:rsidRPr="00D47D19">
        <w:rPr>
          <w:rFonts w:eastAsia="Arial Unicode MS"/>
          <w:sz w:val="22"/>
          <w:szCs w:val="22"/>
          <w:lang w:val="en-US"/>
        </w:rPr>
        <w:t>Muratbekova-Touron</w:t>
      </w:r>
      <w:proofErr w:type="spellEnd"/>
      <w:r>
        <w:rPr>
          <w:rFonts w:eastAsia="Arial Unicode MS"/>
          <w:sz w:val="22"/>
          <w:szCs w:val="22"/>
          <w:lang w:val="en-US"/>
        </w:rPr>
        <w:t>, M.</w:t>
      </w:r>
      <w:r w:rsidR="003609D5">
        <w:rPr>
          <w:rFonts w:eastAsia="Arial Unicode MS"/>
          <w:sz w:val="22"/>
          <w:szCs w:val="22"/>
          <w:lang w:val="en-US"/>
        </w:rPr>
        <w:t xml:space="preserve"> (2019).</w:t>
      </w:r>
      <w:r w:rsidRPr="00D47D19">
        <w:rPr>
          <w:rFonts w:eastAsia="Arial Unicode MS"/>
          <w:sz w:val="22"/>
          <w:szCs w:val="22"/>
          <w:lang w:val="en-US"/>
        </w:rPr>
        <w:t xml:space="preserve"> Do global talent management programs help to retain talent? A career-related framework, </w:t>
      </w:r>
      <w:r w:rsidRPr="00D47D19">
        <w:rPr>
          <w:rFonts w:eastAsia="Arial Unicode MS"/>
          <w:i/>
          <w:sz w:val="22"/>
          <w:szCs w:val="22"/>
          <w:lang w:val="en-US"/>
        </w:rPr>
        <w:t>The International Journal of Human Resource Management</w:t>
      </w:r>
      <w:r w:rsidRPr="00D47D19">
        <w:rPr>
          <w:rFonts w:eastAsia="Arial Unicode MS"/>
          <w:sz w:val="22"/>
          <w:szCs w:val="22"/>
          <w:lang w:val="en-US"/>
        </w:rPr>
        <w:t xml:space="preserve">, DOI: 10.1080/09585192.2019.1683048 </w:t>
      </w:r>
    </w:p>
    <w:p w14:paraId="370F07D1" w14:textId="2E9CB8C8" w:rsidR="002B1C7D" w:rsidRPr="00B607D4" w:rsidRDefault="002B1C7D" w:rsidP="00EB10A7">
      <w:pPr>
        <w:suppressAutoHyphens w:val="0"/>
        <w:autoSpaceDE w:val="0"/>
        <w:autoSpaceDN w:val="0"/>
        <w:adjustRightInd w:val="0"/>
        <w:spacing w:after="240"/>
        <w:jc w:val="both"/>
        <w:rPr>
          <w:rFonts w:eastAsia="SimSun"/>
          <w:sz w:val="22"/>
          <w:szCs w:val="22"/>
          <w:lang w:val="en-US"/>
        </w:rPr>
      </w:pPr>
      <w:proofErr w:type="spellStart"/>
      <w:r w:rsidRPr="000D3FCD">
        <w:rPr>
          <w:color w:val="222222"/>
          <w:sz w:val="22"/>
          <w:szCs w:val="22"/>
          <w:shd w:val="clear" w:color="auto" w:fill="FFFFFF"/>
        </w:rPr>
        <w:t>Muratbekova</w:t>
      </w:r>
      <w:proofErr w:type="spellEnd"/>
      <w:r w:rsidRPr="000D3FCD">
        <w:rPr>
          <w:color w:val="222222"/>
          <w:sz w:val="22"/>
          <w:szCs w:val="22"/>
          <w:shd w:val="clear" w:color="auto" w:fill="FFFFFF"/>
        </w:rPr>
        <w:t xml:space="preserve">-Touron, M. &amp; </w:t>
      </w:r>
      <w:proofErr w:type="spellStart"/>
      <w:r w:rsidRPr="000D3FCD">
        <w:rPr>
          <w:color w:val="222222"/>
          <w:sz w:val="22"/>
          <w:szCs w:val="22"/>
          <w:shd w:val="clear" w:color="auto" w:fill="FFFFFF"/>
        </w:rPr>
        <w:t>Umbetalijeva</w:t>
      </w:r>
      <w:proofErr w:type="spellEnd"/>
      <w:r w:rsidRPr="000D3FCD">
        <w:rPr>
          <w:color w:val="222222"/>
          <w:sz w:val="22"/>
          <w:szCs w:val="22"/>
          <w:shd w:val="clear" w:color="auto" w:fill="FFFFFF"/>
        </w:rPr>
        <w:t xml:space="preserve">, T. 2019. </w:t>
      </w:r>
      <w:r w:rsidRPr="00B607D4">
        <w:rPr>
          <w:color w:val="222222"/>
          <w:sz w:val="22"/>
          <w:szCs w:val="22"/>
          <w:shd w:val="clear" w:color="auto" w:fill="FFFFFF"/>
          <w:lang w:val="en-US"/>
        </w:rPr>
        <w:t xml:space="preserve">“Human resource management patterns of (anti) corruption mechanisms within informal networks”, </w:t>
      </w:r>
      <w:r w:rsidRPr="00B607D4">
        <w:rPr>
          <w:i/>
          <w:color w:val="222222"/>
          <w:sz w:val="22"/>
          <w:szCs w:val="22"/>
          <w:shd w:val="clear" w:color="auto" w:fill="FFFFFF"/>
          <w:lang w:val="en-US"/>
        </w:rPr>
        <w:t xml:space="preserve">the Business and Professional Ethics Journal, </w:t>
      </w:r>
      <w:r w:rsidR="00B607D4" w:rsidRPr="00B607D4">
        <w:rPr>
          <w:color w:val="222222"/>
          <w:sz w:val="22"/>
          <w:szCs w:val="22"/>
          <w:shd w:val="clear" w:color="auto" w:fill="FFFFFF"/>
          <w:lang w:val="en-US"/>
        </w:rPr>
        <w:t xml:space="preserve">38(2): 177-193, </w:t>
      </w:r>
      <w:proofErr w:type="spellStart"/>
      <w:r w:rsidR="00B607D4">
        <w:rPr>
          <w:rFonts w:eastAsia="SimSun"/>
          <w:sz w:val="22"/>
          <w:szCs w:val="22"/>
          <w:lang w:val="en-US"/>
        </w:rPr>
        <w:t>doi</w:t>
      </w:r>
      <w:proofErr w:type="spellEnd"/>
      <w:r w:rsidR="00B607D4">
        <w:rPr>
          <w:rFonts w:eastAsia="SimSun"/>
          <w:sz w:val="22"/>
          <w:szCs w:val="22"/>
          <w:lang w:val="en-US"/>
        </w:rPr>
        <w:t>: 10.5840/bpej201961880</w:t>
      </w:r>
      <w:r>
        <w:rPr>
          <w:color w:val="222222"/>
          <w:sz w:val="22"/>
          <w:szCs w:val="22"/>
          <w:shd w:val="clear" w:color="auto" w:fill="FFFFFF"/>
          <w:lang w:val="en-US"/>
        </w:rPr>
        <w:t>.</w:t>
      </w:r>
    </w:p>
    <w:p w14:paraId="471FAD92" w14:textId="2F10E81D" w:rsidR="002B1C7D" w:rsidRPr="00B35A7C" w:rsidRDefault="002B1C7D" w:rsidP="001961AC">
      <w:pPr>
        <w:suppressAutoHyphens w:val="0"/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  <w:proofErr w:type="spellStart"/>
      <w:r w:rsidRPr="000D3FCD">
        <w:rPr>
          <w:sz w:val="22"/>
          <w:szCs w:val="22"/>
        </w:rPr>
        <w:t>Abeuova</w:t>
      </w:r>
      <w:proofErr w:type="spellEnd"/>
      <w:r w:rsidRPr="000D3FCD">
        <w:rPr>
          <w:sz w:val="22"/>
          <w:szCs w:val="22"/>
        </w:rPr>
        <w:t xml:space="preserve">, D. &amp; </w:t>
      </w:r>
      <w:proofErr w:type="spellStart"/>
      <w:r w:rsidRPr="000D3FCD">
        <w:rPr>
          <w:sz w:val="22"/>
          <w:szCs w:val="22"/>
        </w:rPr>
        <w:t>Muratbekova</w:t>
      </w:r>
      <w:proofErr w:type="spellEnd"/>
      <w:r w:rsidRPr="000D3FCD">
        <w:rPr>
          <w:sz w:val="22"/>
          <w:szCs w:val="22"/>
        </w:rPr>
        <w:t xml:space="preserve">-Touron, M. </w:t>
      </w:r>
      <w:r w:rsidR="001C7B05" w:rsidRPr="000D3FCD">
        <w:rPr>
          <w:sz w:val="22"/>
          <w:szCs w:val="22"/>
        </w:rPr>
        <w:t xml:space="preserve">2019. </w:t>
      </w:r>
      <w:r>
        <w:rPr>
          <w:sz w:val="22"/>
          <w:szCs w:val="22"/>
          <w:lang w:val="en-US"/>
        </w:rPr>
        <w:t>“Global talent management: shaping the careers of internationally educated talents in developing markets”,</w:t>
      </w:r>
      <w:r w:rsidR="001C7B05">
        <w:rPr>
          <w:sz w:val="22"/>
          <w:szCs w:val="22"/>
          <w:lang w:val="en-US"/>
        </w:rPr>
        <w:t xml:space="preserve"> in press,</w:t>
      </w:r>
      <w:r>
        <w:rPr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Thunderbir</w:t>
      </w:r>
      <w:r w:rsidR="001C7B05">
        <w:rPr>
          <w:i/>
          <w:sz w:val="22"/>
          <w:szCs w:val="22"/>
          <w:lang w:val="en-US"/>
        </w:rPr>
        <w:t>d International Business Review</w:t>
      </w:r>
      <w:r w:rsidR="001C7B05" w:rsidRPr="001C7B05">
        <w:rPr>
          <w:sz w:val="22"/>
          <w:szCs w:val="22"/>
          <w:lang w:val="en-US"/>
        </w:rPr>
        <w:t>, DOI:</w:t>
      </w:r>
      <w:r w:rsidR="001C7B05">
        <w:rPr>
          <w:i/>
          <w:sz w:val="22"/>
          <w:szCs w:val="22"/>
          <w:lang w:val="en-US"/>
        </w:rPr>
        <w:t xml:space="preserve"> </w:t>
      </w:r>
      <w:r w:rsidR="001C7B05" w:rsidRPr="001C7B05">
        <w:rPr>
          <w:rFonts w:ascii="Times" w:hAnsi="Times"/>
          <w:sz w:val="20"/>
          <w:lang w:val="en-US"/>
        </w:rPr>
        <w:t xml:space="preserve">https://doi.org/10. </w:t>
      </w:r>
      <w:r w:rsidR="001C7B05" w:rsidRPr="00B35A7C">
        <w:rPr>
          <w:rFonts w:ascii="Times" w:hAnsi="Times"/>
          <w:sz w:val="20"/>
        </w:rPr>
        <w:t>1002/tie.22085</w:t>
      </w:r>
    </w:p>
    <w:p w14:paraId="3454245D" w14:textId="73F5C67B" w:rsidR="002B1C7D" w:rsidRPr="002B1C7D" w:rsidRDefault="002B1C7D" w:rsidP="001961AC">
      <w:pPr>
        <w:suppressAutoHyphens w:val="0"/>
        <w:autoSpaceDE w:val="0"/>
        <w:autoSpaceDN w:val="0"/>
        <w:adjustRightInd w:val="0"/>
        <w:spacing w:after="240"/>
        <w:jc w:val="both"/>
        <w:rPr>
          <w:i/>
          <w:sz w:val="22"/>
          <w:szCs w:val="22"/>
          <w:lang w:val="en-GB"/>
        </w:rPr>
      </w:pPr>
      <w:proofErr w:type="spellStart"/>
      <w:r w:rsidRPr="00B35A7C">
        <w:rPr>
          <w:sz w:val="22"/>
          <w:szCs w:val="22"/>
        </w:rPr>
        <w:t>Hotho</w:t>
      </w:r>
      <w:proofErr w:type="spellEnd"/>
      <w:r w:rsidRPr="00B35A7C">
        <w:rPr>
          <w:sz w:val="22"/>
          <w:szCs w:val="22"/>
        </w:rPr>
        <w:t xml:space="preserve">, J., </w:t>
      </w:r>
      <w:proofErr w:type="spellStart"/>
      <w:r w:rsidRPr="00B35A7C">
        <w:rPr>
          <w:sz w:val="22"/>
          <w:szCs w:val="22"/>
        </w:rPr>
        <w:t>Minbaeva</w:t>
      </w:r>
      <w:proofErr w:type="spellEnd"/>
      <w:r w:rsidRPr="00B35A7C">
        <w:rPr>
          <w:sz w:val="22"/>
          <w:szCs w:val="22"/>
        </w:rPr>
        <w:t xml:space="preserve">, D., </w:t>
      </w:r>
      <w:proofErr w:type="spellStart"/>
      <w:r w:rsidRPr="00B35A7C">
        <w:rPr>
          <w:sz w:val="22"/>
          <w:szCs w:val="22"/>
        </w:rPr>
        <w:t>Muratbekova</w:t>
      </w:r>
      <w:proofErr w:type="spellEnd"/>
      <w:r w:rsidRPr="00B35A7C">
        <w:rPr>
          <w:sz w:val="22"/>
          <w:szCs w:val="22"/>
        </w:rPr>
        <w:t xml:space="preserve">-Touron, M., </w:t>
      </w:r>
      <w:proofErr w:type="spellStart"/>
      <w:r w:rsidRPr="00B35A7C">
        <w:rPr>
          <w:sz w:val="22"/>
          <w:szCs w:val="22"/>
        </w:rPr>
        <w:t>Rabbiosi</w:t>
      </w:r>
      <w:proofErr w:type="spellEnd"/>
      <w:r w:rsidRPr="00B35A7C">
        <w:rPr>
          <w:sz w:val="22"/>
          <w:szCs w:val="22"/>
        </w:rPr>
        <w:t xml:space="preserve">, L. 2018. </w:t>
      </w:r>
      <w:r>
        <w:rPr>
          <w:sz w:val="22"/>
          <w:szCs w:val="22"/>
          <w:lang w:val="en-GB"/>
        </w:rPr>
        <w:t xml:space="preserve">“Coping with favouritism in recruitment and selection: a communal perspective”, </w:t>
      </w:r>
      <w:r>
        <w:rPr>
          <w:i/>
          <w:sz w:val="22"/>
          <w:szCs w:val="22"/>
          <w:lang w:val="en-GB"/>
        </w:rPr>
        <w:t xml:space="preserve">Journal of Business Ethics, </w:t>
      </w:r>
      <w:r>
        <w:rPr>
          <w:sz w:val="22"/>
          <w:szCs w:val="22"/>
          <w:lang w:val="en-GB"/>
        </w:rPr>
        <w:t xml:space="preserve">DOI: </w:t>
      </w:r>
      <w:r w:rsidRPr="002B1C7D">
        <w:rPr>
          <w:rFonts w:eastAsia="SimSun"/>
          <w:bCs/>
          <w:sz w:val="22"/>
          <w:szCs w:val="22"/>
          <w:lang w:val="en-US"/>
        </w:rPr>
        <w:t>https://doi.org/10.1007/s10551-018-4094-9</w:t>
      </w:r>
      <w:r>
        <w:rPr>
          <w:rFonts w:eastAsia="SimSun"/>
          <w:bCs/>
          <w:sz w:val="22"/>
          <w:szCs w:val="22"/>
          <w:lang w:val="en-US"/>
        </w:rPr>
        <w:t>.</w:t>
      </w:r>
      <w:r w:rsidRPr="002B1C7D">
        <w:rPr>
          <w:rFonts w:eastAsia="SimSun"/>
          <w:bCs/>
          <w:sz w:val="22"/>
          <w:szCs w:val="22"/>
          <w:lang w:val="en-US"/>
        </w:rPr>
        <w:t xml:space="preserve"> </w:t>
      </w:r>
    </w:p>
    <w:p w14:paraId="55A4111C" w14:textId="7B23FBB2" w:rsidR="00AC79A8" w:rsidRPr="001961AC" w:rsidRDefault="00AC79A8" w:rsidP="001961AC">
      <w:pPr>
        <w:suppressAutoHyphens w:val="0"/>
        <w:autoSpaceDE w:val="0"/>
        <w:autoSpaceDN w:val="0"/>
        <w:adjustRightInd w:val="0"/>
        <w:spacing w:after="240"/>
        <w:jc w:val="both"/>
        <w:rPr>
          <w:sz w:val="22"/>
          <w:szCs w:val="22"/>
          <w:lang w:val="en-US"/>
        </w:rPr>
      </w:pPr>
      <w:r w:rsidRPr="001961AC">
        <w:rPr>
          <w:sz w:val="22"/>
          <w:szCs w:val="22"/>
        </w:rPr>
        <w:t xml:space="preserve">Lee Park, C., </w:t>
      </w:r>
      <w:proofErr w:type="spellStart"/>
      <w:r w:rsidRPr="001961AC">
        <w:rPr>
          <w:sz w:val="22"/>
          <w:szCs w:val="22"/>
        </w:rPr>
        <w:t>Fracarolli</w:t>
      </w:r>
      <w:proofErr w:type="spellEnd"/>
      <w:r w:rsidRPr="001961AC">
        <w:rPr>
          <w:sz w:val="22"/>
          <w:szCs w:val="22"/>
        </w:rPr>
        <w:t xml:space="preserve"> Nunes, </w:t>
      </w:r>
      <w:proofErr w:type="spellStart"/>
      <w:r w:rsidRPr="001961AC">
        <w:rPr>
          <w:sz w:val="22"/>
          <w:szCs w:val="22"/>
        </w:rPr>
        <w:t>Muratbekova</w:t>
      </w:r>
      <w:proofErr w:type="spellEnd"/>
      <w:r w:rsidRPr="001961AC">
        <w:rPr>
          <w:sz w:val="22"/>
          <w:szCs w:val="22"/>
        </w:rPr>
        <w:t xml:space="preserve">-Touron, M. M., &amp; </w:t>
      </w:r>
      <w:proofErr w:type="spellStart"/>
      <w:r w:rsidRPr="001961AC">
        <w:rPr>
          <w:sz w:val="22"/>
          <w:szCs w:val="22"/>
        </w:rPr>
        <w:t>Moatti</w:t>
      </w:r>
      <w:proofErr w:type="spellEnd"/>
      <w:r w:rsidRPr="001961AC">
        <w:rPr>
          <w:sz w:val="22"/>
          <w:szCs w:val="22"/>
        </w:rPr>
        <w:t xml:space="preserve">, V. </w:t>
      </w:r>
      <w:r w:rsidR="002B1C7D">
        <w:rPr>
          <w:sz w:val="22"/>
          <w:szCs w:val="22"/>
        </w:rPr>
        <w:t xml:space="preserve">2018. </w:t>
      </w:r>
      <w:r w:rsidRPr="000A2699">
        <w:rPr>
          <w:sz w:val="22"/>
          <w:szCs w:val="22"/>
          <w:lang w:val="en-US"/>
        </w:rPr>
        <w:t xml:space="preserve">“The duality of the Brazilian </w:t>
      </w:r>
      <w:proofErr w:type="spellStart"/>
      <w:r w:rsidRPr="000A2699">
        <w:rPr>
          <w:i/>
          <w:sz w:val="22"/>
          <w:szCs w:val="22"/>
          <w:lang w:val="en-US"/>
        </w:rPr>
        <w:t>jeitinho</w:t>
      </w:r>
      <w:proofErr w:type="spellEnd"/>
      <w:r w:rsidRPr="000A2699">
        <w:rPr>
          <w:sz w:val="22"/>
          <w:szCs w:val="22"/>
          <w:lang w:val="en-US"/>
        </w:rPr>
        <w:t xml:space="preserve">: An empirical investigation and conceptual framework”, </w:t>
      </w:r>
      <w:r w:rsidRPr="000A2699">
        <w:rPr>
          <w:i/>
          <w:sz w:val="22"/>
          <w:szCs w:val="22"/>
          <w:lang w:val="en-US"/>
        </w:rPr>
        <w:t>Critical Perspectives on International Business,</w:t>
      </w:r>
      <w:r w:rsidRPr="000A2699">
        <w:rPr>
          <w:sz w:val="22"/>
          <w:szCs w:val="22"/>
          <w:lang w:val="en-US"/>
        </w:rPr>
        <w:t xml:space="preserve"> </w:t>
      </w:r>
      <w:r w:rsidR="002B1C7D" w:rsidRPr="000A2699">
        <w:rPr>
          <w:sz w:val="22"/>
          <w:szCs w:val="22"/>
          <w:lang w:val="en-US"/>
        </w:rPr>
        <w:t>in press</w:t>
      </w:r>
      <w:r w:rsidR="001961AC" w:rsidRPr="000A2699">
        <w:rPr>
          <w:sz w:val="22"/>
          <w:szCs w:val="22"/>
          <w:lang w:val="en-US"/>
        </w:rPr>
        <w:t xml:space="preserve">, </w:t>
      </w:r>
      <w:r w:rsidR="001961AC" w:rsidRPr="001961AC">
        <w:rPr>
          <w:sz w:val="22"/>
          <w:szCs w:val="22"/>
          <w:lang w:val="en-US"/>
        </w:rPr>
        <w:t>DOI 10.1108/cpoib-04-2017-0022.</w:t>
      </w:r>
    </w:p>
    <w:p w14:paraId="5F2BC264" w14:textId="2E581D8C" w:rsidR="006737A4" w:rsidRPr="00CB550A" w:rsidRDefault="006737A4" w:rsidP="003500A8">
      <w:pPr>
        <w:jc w:val="both"/>
        <w:rPr>
          <w:sz w:val="22"/>
          <w:szCs w:val="22"/>
          <w:lang w:val="en-GB"/>
        </w:rPr>
      </w:pPr>
      <w:proofErr w:type="spellStart"/>
      <w:r w:rsidRPr="000D3FCD">
        <w:rPr>
          <w:sz w:val="22"/>
          <w:szCs w:val="22"/>
        </w:rPr>
        <w:t>Muratbekova</w:t>
      </w:r>
      <w:proofErr w:type="spellEnd"/>
      <w:r w:rsidRPr="000D3FCD">
        <w:rPr>
          <w:sz w:val="22"/>
          <w:szCs w:val="22"/>
        </w:rPr>
        <w:t xml:space="preserve">-Touron, M. &amp; </w:t>
      </w:r>
      <w:proofErr w:type="spellStart"/>
      <w:r w:rsidRPr="000D3FCD">
        <w:rPr>
          <w:sz w:val="22"/>
          <w:szCs w:val="22"/>
        </w:rPr>
        <w:t>Galindo</w:t>
      </w:r>
      <w:proofErr w:type="spellEnd"/>
      <w:r w:rsidRPr="000D3FCD">
        <w:rPr>
          <w:sz w:val="22"/>
          <w:szCs w:val="22"/>
        </w:rPr>
        <w:t xml:space="preserve">, G. </w:t>
      </w:r>
      <w:r w:rsidR="009E3777" w:rsidRPr="000D3FCD">
        <w:rPr>
          <w:sz w:val="22"/>
          <w:szCs w:val="22"/>
        </w:rPr>
        <w:t xml:space="preserve">2018. </w:t>
      </w:r>
      <w:r w:rsidR="009E3777">
        <w:rPr>
          <w:sz w:val="22"/>
          <w:szCs w:val="22"/>
          <w:lang w:val="en-GB"/>
        </w:rPr>
        <w:t xml:space="preserve">“Leveraging psychological contracts as an HR strategy: the case of software developers”, </w:t>
      </w:r>
      <w:r w:rsidR="009E3777">
        <w:rPr>
          <w:i/>
          <w:sz w:val="22"/>
          <w:szCs w:val="22"/>
          <w:lang w:val="en-GB"/>
        </w:rPr>
        <w:t xml:space="preserve">European Management Journal, </w:t>
      </w:r>
      <w:r w:rsidR="00EA51FA">
        <w:rPr>
          <w:sz w:val="22"/>
          <w:szCs w:val="22"/>
          <w:lang w:val="en-GB"/>
        </w:rPr>
        <w:t>36(6)</w:t>
      </w:r>
      <w:r w:rsidR="00CB550A">
        <w:rPr>
          <w:sz w:val="22"/>
          <w:szCs w:val="22"/>
          <w:lang w:val="en-GB"/>
        </w:rPr>
        <w:t xml:space="preserve">, </w:t>
      </w:r>
      <w:r w:rsidR="00EA51FA">
        <w:rPr>
          <w:sz w:val="22"/>
          <w:szCs w:val="22"/>
          <w:lang w:val="en-GB"/>
        </w:rPr>
        <w:t xml:space="preserve">717-726, </w:t>
      </w:r>
      <w:r w:rsidR="00CB550A" w:rsidRPr="000A2699">
        <w:rPr>
          <w:color w:val="222222"/>
          <w:sz w:val="22"/>
          <w:szCs w:val="22"/>
          <w:shd w:val="clear" w:color="auto" w:fill="FFFFFF"/>
          <w:lang w:val="en-US"/>
        </w:rPr>
        <w:t>DOI: 10.1016/j.emj.2018.01.001</w:t>
      </w:r>
      <w:r w:rsidR="009E3777" w:rsidRPr="00CB550A">
        <w:rPr>
          <w:sz w:val="22"/>
          <w:szCs w:val="22"/>
          <w:lang w:val="en-GB"/>
        </w:rPr>
        <w:t>.</w:t>
      </w:r>
    </w:p>
    <w:p w14:paraId="2CCD4F7F" w14:textId="77777777" w:rsidR="006737A4" w:rsidRDefault="006737A4" w:rsidP="003500A8">
      <w:pPr>
        <w:jc w:val="both"/>
        <w:rPr>
          <w:sz w:val="22"/>
          <w:szCs w:val="22"/>
          <w:lang w:val="en-GB"/>
        </w:rPr>
      </w:pPr>
    </w:p>
    <w:p w14:paraId="4F08D21D" w14:textId="70FAF739" w:rsidR="00933DF5" w:rsidRPr="00B834DF" w:rsidRDefault="00933DF5" w:rsidP="00B834DF">
      <w:pPr>
        <w:rPr>
          <w:rFonts w:ascii="Times" w:hAnsi="Times"/>
          <w:sz w:val="20"/>
          <w:lang w:val="en-US"/>
        </w:rPr>
      </w:pPr>
      <w:proofErr w:type="spellStart"/>
      <w:r w:rsidRPr="00933DF5">
        <w:rPr>
          <w:sz w:val="22"/>
          <w:szCs w:val="22"/>
          <w:lang w:val="en-GB"/>
        </w:rPr>
        <w:t>Muratbekova-Touron</w:t>
      </w:r>
      <w:proofErr w:type="spellEnd"/>
      <w:r w:rsidRPr="00933DF5">
        <w:rPr>
          <w:sz w:val="22"/>
          <w:szCs w:val="22"/>
          <w:lang w:val="en-GB"/>
        </w:rPr>
        <w:t xml:space="preserve">, M., </w:t>
      </w:r>
      <w:proofErr w:type="spellStart"/>
      <w:r w:rsidRPr="00933DF5">
        <w:rPr>
          <w:sz w:val="22"/>
          <w:szCs w:val="22"/>
          <w:lang w:val="en-GB"/>
        </w:rPr>
        <w:t>Kabalina</w:t>
      </w:r>
      <w:proofErr w:type="spellEnd"/>
      <w:r w:rsidRPr="00933DF5">
        <w:rPr>
          <w:sz w:val="22"/>
          <w:szCs w:val="22"/>
          <w:lang w:val="en-GB"/>
        </w:rPr>
        <w:t xml:space="preserve">, V., </w:t>
      </w:r>
      <w:proofErr w:type="spellStart"/>
      <w:r w:rsidRPr="00933DF5">
        <w:rPr>
          <w:sz w:val="22"/>
          <w:szCs w:val="22"/>
          <w:lang w:val="en-GB"/>
        </w:rPr>
        <w:t>Festing</w:t>
      </w:r>
      <w:proofErr w:type="spellEnd"/>
      <w:r w:rsidRPr="00933DF5">
        <w:rPr>
          <w:sz w:val="22"/>
          <w:szCs w:val="22"/>
          <w:lang w:val="en-GB"/>
        </w:rPr>
        <w:t>, M.</w:t>
      </w:r>
      <w:r w:rsidR="00B834DF">
        <w:rPr>
          <w:sz w:val="22"/>
          <w:szCs w:val="22"/>
          <w:lang w:val="en-GB"/>
        </w:rPr>
        <w:t xml:space="preserve"> 2018</w:t>
      </w:r>
      <w:r w:rsidR="005A2B6C">
        <w:rPr>
          <w:sz w:val="22"/>
          <w:szCs w:val="22"/>
          <w:lang w:val="en-GB"/>
        </w:rPr>
        <w:t>.</w:t>
      </w:r>
      <w:r w:rsidRPr="00933DF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“</w:t>
      </w:r>
      <w:r w:rsidRPr="00933DF5">
        <w:rPr>
          <w:rFonts w:eastAsia="MS Mincho"/>
          <w:sz w:val="22"/>
          <w:szCs w:val="22"/>
          <w:lang w:val="en-US"/>
        </w:rPr>
        <w:t>The Phenomenon of Young Talent Management in Russia—a Context-embedded Analysis</w:t>
      </w:r>
      <w:r>
        <w:rPr>
          <w:rFonts w:eastAsia="MS Mincho"/>
          <w:sz w:val="22"/>
          <w:szCs w:val="22"/>
          <w:lang w:val="en-US"/>
        </w:rPr>
        <w:t xml:space="preserve">”, </w:t>
      </w:r>
      <w:r>
        <w:rPr>
          <w:rFonts w:eastAsia="MS Mincho"/>
          <w:i/>
          <w:sz w:val="22"/>
          <w:szCs w:val="22"/>
          <w:lang w:val="en-US"/>
        </w:rPr>
        <w:t>Human Resource Management</w:t>
      </w:r>
      <w:r>
        <w:rPr>
          <w:rFonts w:eastAsia="MS Mincho"/>
          <w:sz w:val="22"/>
          <w:szCs w:val="22"/>
          <w:lang w:val="en-US"/>
        </w:rPr>
        <w:t>,</w:t>
      </w:r>
      <w:r w:rsidR="00B834DF">
        <w:rPr>
          <w:rFonts w:eastAsia="MS Mincho"/>
          <w:sz w:val="22"/>
          <w:szCs w:val="22"/>
          <w:lang w:val="en-US"/>
        </w:rPr>
        <w:t xml:space="preserve"> 57(2): 437-455. </w:t>
      </w:r>
      <w:r>
        <w:rPr>
          <w:rFonts w:eastAsia="MS Mincho"/>
          <w:sz w:val="22"/>
          <w:szCs w:val="22"/>
          <w:lang w:val="en-US"/>
        </w:rPr>
        <w:t xml:space="preserve"> </w:t>
      </w:r>
    </w:p>
    <w:p w14:paraId="553F044B" w14:textId="77777777" w:rsidR="00097FC7" w:rsidRDefault="00097FC7" w:rsidP="003500A8">
      <w:pPr>
        <w:jc w:val="both"/>
        <w:rPr>
          <w:rFonts w:eastAsia="MS Mincho"/>
          <w:sz w:val="22"/>
          <w:szCs w:val="22"/>
          <w:lang w:val="en-US"/>
        </w:rPr>
      </w:pPr>
    </w:p>
    <w:p w14:paraId="3D63F90C" w14:textId="47B8FDA5" w:rsidR="00933DF5" w:rsidRDefault="00097FC7" w:rsidP="00097FC7">
      <w:pPr>
        <w:widowControl/>
        <w:suppressAutoHyphens w:val="0"/>
        <w:spacing w:after="160" w:line="259" w:lineRule="auto"/>
        <w:jc w:val="both"/>
        <w:rPr>
          <w:sz w:val="22"/>
          <w:szCs w:val="22"/>
          <w:lang w:val="en-GB"/>
        </w:rPr>
      </w:pPr>
      <w:proofErr w:type="spellStart"/>
      <w:r w:rsidRPr="00097FC7">
        <w:rPr>
          <w:sz w:val="22"/>
          <w:szCs w:val="22"/>
          <w:lang w:val="en-GB"/>
        </w:rPr>
        <w:t>Schworm</w:t>
      </w:r>
      <w:proofErr w:type="spellEnd"/>
      <w:r w:rsidRPr="00097FC7">
        <w:rPr>
          <w:sz w:val="22"/>
          <w:szCs w:val="22"/>
          <w:lang w:val="en-GB"/>
        </w:rPr>
        <w:t xml:space="preserve">, S., </w:t>
      </w:r>
      <w:proofErr w:type="spellStart"/>
      <w:r w:rsidRPr="00097FC7">
        <w:rPr>
          <w:sz w:val="22"/>
          <w:szCs w:val="22"/>
          <w:lang w:val="en-GB"/>
        </w:rPr>
        <w:t>Cadin</w:t>
      </w:r>
      <w:proofErr w:type="spellEnd"/>
      <w:r w:rsidRPr="00097FC7">
        <w:rPr>
          <w:sz w:val="22"/>
          <w:szCs w:val="22"/>
          <w:lang w:val="en-GB"/>
        </w:rPr>
        <w:t xml:space="preserve">, L., Carbone, V., </w:t>
      </w:r>
      <w:proofErr w:type="spellStart"/>
      <w:r w:rsidRPr="00097FC7">
        <w:rPr>
          <w:sz w:val="22"/>
          <w:szCs w:val="22"/>
          <w:lang w:val="en-GB"/>
        </w:rPr>
        <w:t>Festing</w:t>
      </w:r>
      <w:proofErr w:type="spellEnd"/>
      <w:r w:rsidRPr="00097FC7">
        <w:rPr>
          <w:sz w:val="22"/>
          <w:szCs w:val="22"/>
          <w:lang w:val="en-GB"/>
        </w:rPr>
        <w:t xml:space="preserve"> M., Léon, E., </w:t>
      </w:r>
      <w:proofErr w:type="spellStart"/>
      <w:r w:rsidRPr="00097FC7">
        <w:rPr>
          <w:sz w:val="22"/>
          <w:szCs w:val="22"/>
          <w:lang w:val="en-GB"/>
        </w:rPr>
        <w:t>Muratbekova-Touron</w:t>
      </w:r>
      <w:proofErr w:type="spellEnd"/>
      <w:r w:rsidRPr="00097FC7">
        <w:rPr>
          <w:sz w:val="22"/>
          <w:szCs w:val="22"/>
          <w:lang w:val="en-GB"/>
        </w:rPr>
        <w:t>, M.</w:t>
      </w:r>
      <w:r w:rsidR="00462549">
        <w:rPr>
          <w:sz w:val="22"/>
          <w:szCs w:val="22"/>
          <w:lang w:val="en-GB"/>
        </w:rPr>
        <w:t xml:space="preserve"> 2017.</w:t>
      </w:r>
      <w:r w:rsidRPr="00097FC7">
        <w:rPr>
          <w:sz w:val="22"/>
          <w:szCs w:val="22"/>
          <w:lang w:val="en-GB"/>
        </w:rPr>
        <w:t xml:space="preserve"> “</w:t>
      </w:r>
      <w:r w:rsidR="006C7543">
        <w:rPr>
          <w:sz w:val="22"/>
          <w:szCs w:val="22"/>
          <w:lang w:val="en-GB"/>
        </w:rPr>
        <w:t>The Impact of International Business Education on</w:t>
      </w:r>
      <w:r w:rsidR="006C7543" w:rsidRPr="00A72EB7">
        <w:rPr>
          <w:sz w:val="22"/>
          <w:szCs w:val="22"/>
          <w:lang w:val="en-GB"/>
        </w:rPr>
        <w:t xml:space="preserve"> Career Success</w:t>
      </w:r>
      <w:r w:rsidR="003C1EA7">
        <w:rPr>
          <w:sz w:val="22"/>
          <w:szCs w:val="22"/>
          <w:lang w:val="en-GB"/>
        </w:rPr>
        <w:t>:</w:t>
      </w:r>
      <w:r w:rsidR="006C7543" w:rsidRPr="00A72EB7">
        <w:rPr>
          <w:sz w:val="22"/>
          <w:szCs w:val="22"/>
          <w:lang w:val="en-GB"/>
        </w:rPr>
        <w:t xml:space="preserve"> </w:t>
      </w:r>
      <w:r w:rsidR="006C7543">
        <w:rPr>
          <w:sz w:val="22"/>
          <w:szCs w:val="22"/>
          <w:lang w:val="en-GB"/>
        </w:rPr>
        <w:t>Evidence from Europe</w:t>
      </w:r>
      <w:r w:rsidRPr="00097FC7">
        <w:rPr>
          <w:sz w:val="22"/>
          <w:szCs w:val="22"/>
          <w:lang w:val="en-GB"/>
        </w:rPr>
        <w:t xml:space="preserve">”, </w:t>
      </w:r>
      <w:r w:rsidRPr="00097FC7">
        <w:rPr>
          <w:rStyle w:val="Emphasis"/>
          <w:sz w:val="22"/>
          <w:szCs w:val="22"/>
          <w:lang w:val="en-GB"/>
        </w:rPr>
        <w:t>European Management Journal</w:t>
      </w:r>
      <w:r w:rsidR="00462549">
        <w:rPr>
          <w:rStyle w:val="Emphasis"/>
          <w:i w:val="0"/>
          <w:sz w:val="22"/>
          <w:szCs w:val="22"/>
          <w:lang w:val="en-GB"/>
        </w:rPr>
        <w:t>, Vol. 35</w:t>
      </w:r>
      <w:r w:rsidR="00222138">
        <w:rPr>
          <w:rStyle w:val="Emphasis"/>
          <w:i w:val="0"/>
          <w:sz w:val="22"/>
          <w:szCs w:val="22"/>
          <w:lang w:val="en-GB"/>
        </w:rPr>
        <w:t xml:space="preserve">, </w:t>
      </w:r>
      <w:r w:rsidR="00462549">
        <w:rPr>
          <w:rStyle w:val="Emphasis"/>
          <w:i w:val="0"/>
          <w:sz w:val="22"/>
          <w:szCs w:val="22"/>
          <w:lang w:val="en-GB"/>
        </w:rPr>
        <w:t>pp. 493 – 504.</w:t>
      </w:r>
    </w:p>
    <w:p w14:paraId="29F18C7F" w14:textId="21D60703" w:rsidR="003500A8" w:rsidRDefault="003500A8" w:rsidP="003500A8">
      <w:pPr>
        <w:jc w:val="both"/>
        <w:rPr>
          <w:rFonts w:eastAsia="SimSun"/>
          <w:bCs/>
          <w:i/>
          <w:sz w:val="22"/>
          <w:szCs w:val="22"/>
          <w:lang w:val="en-US"/>
        </w:rPr>
      </w:pPr>
      <w:proofErr w:type="spellStart"/>
      <w:r w:rsidRPr="000D3FCD">
        <w:rPr>
          <w:sz w:val="22"/>
          <w:szCs w:val="22"/>
        </w:rPr>
        <w:t>Kabalina</w:t>
      </w:r>
      <w:proofErr w:type="spellEnd"/>
      <w:r w:rsidRPr="000D3FCD">
        <w:rPr>
          <w:sz w:val="22"/>
          <w:szCs w:val="22"/>
        </w:rPr>
        <w:t xml:space="preserve">, V. &amp; </w:t>
      </w:r>
      <w:proofErr w:type="spellStart"/>
      <w:r w:rsidRPr="000D3FCD">
        <w:rPr>
          <w:sz w:val="22"/>
          <w:szCs w:val="22"/>
        </w:rPr>
        <w:t>Muratbekova</w:t>
      </w:r>
      <w:proofErr w:type="spellEnd"/>
      <w:r w:rsidRPr="000D3FCD">
        <w:rPr>
          <w:sz w:val="22"/>
          <w:szCs w:val="22"/>
        </w:rPr>
        <w:t xml:space="preserve">-Touron, M. 2016. </w:t>
      </w:r>
      <w:r w:rsidRPr="003500A8">
        <w:rPr>
          <w:sz w:val="22"/>
          <w:szCs w:val="22"/>
          <w:lang w:val="en-GB"/>
        </w:rPr>
        <w:t>“Young talent management programs in Russian and Multinational Companies”,</w:t>
      </w:r>
      <w:r>
        <w:rPr>
          <w:sz w:val="22"/>
          <w:szCs w:val="22"/>
          <w:lang w:val="en-GB"/>
        </w:rPr>
        <w:t xml:space="preserve"> </w:t>
      </w:r>
      <w:r w:rsidRPr="003500A8">
        <w:rPr>
          <w:i/>
          <w:sz w:val="22"/>
          <w:szCs w:val="22"/>
          <w:lang w:val="en-GB"/>
        </w:rPr>
        <w:t>Management in Russia and Abroad</w:t>
      </w:r>
      <w:r>
        <w:rPr>
          <w:sz w:val="22"/>
          <w:szCs w:val="22"/>
          <w:lang w:val="en-GB"/>
        </w:rPr>
        <w:t>, N5-6. (</w:t>
      </w:r>
      <w:proofErr w:type="spellStart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>Менеджмент</w:t>
      </w:r>
      <w:proofErr w:type="spellEnd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 xml:space="preserve"> в </w:t>
      </w:r>
      <w:proofErr w:type="spellStart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>России</w:t>
      </w:r>
      <w:proofErr w:type="spellEnd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 xml:space="preserve"> и</w:t>
      </w:r>
      <w:r w:rsidRPr="003500A8">
        <w:rPr>
          <w:i/>
          <w:color w:val="222222"/>
          <w:sz w:val="22"/>
          <w:szCs w:val="22"/>
          <w:lang w:val="en-US"/>
        </w:rPr>
        <w:t xml:space="preserve"> </w:t>
      </w:r>
      <w:proofErr w:type="spellStart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>за</w:t>
      </w:r>
      <w:proofErr w:type="spellEnd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500A8">
        <w:rPr>
          <w:i/>
          <w:color w:val="222222"/>
          <w:sz w:val="22"/>
          <w:szCs w:val="22"/>
          <w:shd w:val="clear" w:color="auto" w:fill="FFFFFF"/>
          <w:lang w:val="en-US"/>
        </w:rPr>
        <w:t>рубежом</w:t>
      </w:r>
      <w:proofErr w:type="spellEnd"/>
      <w:r>
        <w:rPr>
          <w:rFonts w:eastAsia="SimSun"/>
          <w:bCs/>
          <w:i/>
          <w:sz w:val="22"/>
          <w:szCs w:val="22"/>
          <w:lang w:val="en-US"/>
        </w:rPr>
        <w:t xml:space="preserve"> № 5-6,</w:t>
      </w:r>
      <w:r w:rsidRPr="003500A8">
        <w:rPr>
          <w:rFonts w:eastAsia="SimSun"/>
          <w:bCs/>
          <w:i/>
          <w:sz w:val="22"/>
          <w:szCs w:val="22"/>
          <w:lang w:val="en-US"/>
        </w:rPr>
        <w:t xml:space="preserve"> </w:t>
      </w:r>
      <w:proofErr w:type="spellStart"/>
      <w:r w:rsidRPr="003500A8">
        <w:rPr>
          <w:rFonts w:eastAsia="SimSun"/>
          <w:bCs/>
          <w:i/>
          <w:sz w:val="22"/>
          <w:szCs w:val="22"/>
          <w:lang w:val="en-US"/>
        </w:rPr>
        <w:t>раздел</w:t>
      </w:r>
      <w:proofErr w:type="spellEnd"/>
      <w:r w:rsidRPr="003500A8">
        <w:rPr>
          <w:rFonts w:eastAsia="SimSun"/>
          <w:bCs/>
          <w:i/>
          <w:sz w:val="22"/>
          <w:szCs w:val="22"/>
          <w:lang w:val="en-US"/>
        </w:rPr>
        <w:t xml:space="preserve"> </w:t>
      </w:r>
      <w:proofErr w:type="spellStart"/>
      <w:r w:rsidRPr="003500A8">
        <w:rPr>
          <w:rFonts w:eastAsia="SimSun"/>
          <w:bCs/>
          <w:i/>
          <w:sz w:val="22"/>
          <w:szCs w:val="22"/>
          <w:lang w:val="en-US"/>
        </w:rPr>
        <w:t>Управление</w:t>
      </w:r>
      <w:proofErr w:type="spellEnd"/>
      <w:r w:rsidRPr="003500A8">
        <w:rPr>
          <w:rFonts w:eastAsia="SimSun"/>
          <w:bCs/>
          <w:i/>
          <w:sz w:val="22"/>
          <w:szCs w:val="22"/>
          <w:lang w:val="en-US"/>
        </w:rPr>
        <w:t xml:space="preserve"> </w:t>
      </w:r>
      <w:proofErr w:type="spellStart"/>
      <w:r w:rsidRPr="003500A8">
        <w:rPr>
          <w:rFonts w:eastAsia="SimSun"/>
          <w:bCs/>
          <w:i/>
          <w:sz w:val="22"/>
          <w:szCs w:val="22"/>
          <w:lang w:val="en-US"/>
        </w:rPr>
        <w:t>персоналом</w:t>
      </w:r>
      <w:proofErr w:type="spellEnd"/>
      <w:r>
        <w:rPr>
          <w:rFonts w:eastAsia="SimSun"/>
          <w:bCs/>
          <w:i/>
          <w:sz w:val="22"/>
          <w:szCs w:val="22"/>
          <w:lang w:val="en-US"/>
        </w:rPr>
        <w:t>)</w:t>
      </w:r>
    </w:p>
    <w:p w14:paraId="6C083EDE" w14:textId="32A7B6EF" w:rsidR="003500A8" w:rsidRPr="003500A8" w:rsidRDefault="003500A8" w:rsidP="003500A8">
      <w:pPr>
        <w:jc w:val="both"/>
        <w:rPr>
          <w:sz w:val="22"/>
          <w:szCs w:val="22"/>
          <w:lang w:val="en-US"/>
        </w:rPr>
      </w:pPr>
      <w:r w:rsidRPr="003500A8">
        <w:rPr>
          <w:sz w:val="22"/>
          <w:szCs w:val="22"/>
          <w:lang w:val="en-GB"/>
        </w:rPr>
        <w:t xml:space="preserve"> </w:t>
      </w:r>
    </w:p>
    <w:p w14:paraId="11F965E0" w14:textId="159CA85F" w:rsidR="004B689B" w:rsidRPr="00A72EB7" w:rsidRDefault="004B689B" w:rsidP="004B689B">
      <w:pPr>
        <w:jc w:val="both"/>
        <w:rPr>
          <w:sz w:val="22"/>
          <w:szCs w:val="22"/>
          <w:lang w:val="en-GB"/>
        </w:rPr>
      </w:pPr>
      <w:r w:rsidRPr="00A72EB7">
        <w:rPr>
          <w:sz w:val="22"/>
          <w:szCs w:val="22"/>
          <w:lang w:val="en-GB"/>
        </w:rPr>
        <w:t xml:space="preserve">Andreeva, T., </w:t>
      </w:r>
      <w:proofErr w:type="spellStart"/>
      <w:r w:rsidRPr="00A72EB7">
        <w:rPr>
          <w:sz w:val="22"/>
          <w:szCs w:val="22"/>
          <w:lang w:val="en-GB"/>
        </w:rPr>
        <w:t>Festing</w:t>
      </w:r>
      <w:proofErr w:type="spellEnd"/>
      <w:r w:rsidRPr="00A72EB7">
        <w:rPr>
          <w:sz w:val="22"/>
          <w:szCs w:val="22"/>
          <w:lang w:val="en-GB"/>
        </w:rPr>
        <w:t xml:space="preserve">, M., </w:t>
      </w:r>
      <w:proofErr w:type="spellStart"/>
      <w:r w:rsidRPr="00A72EB7">
        <w:rPr>
          <w:sz w:val="22"/>
          <w:szCs w:val="22"/>
          <w:lang w:val="en-GB"/>
        </w:rPr>
        <w:t>Minbaeva</w:t>
      </w:r>
      <w:proofErr w:type="spellEnd"/>
      <w:r w:rsidRPr="00A72EB7">
        <w:rPr>
          <w:sz w:val="22"/>
          <w:szCs w:val="22"/>
          <w:lang w:val="en-GB"/>
        </w:rPr>
        <w:t xml:space="preserve">, D. and </w:t>
      </w: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</w:t>
      </w:r>
      <w:r w:rsidR="00EC710D">
        <w:rPr>
          <w:sz w:val="22"/>
          <w:szCs w:val="22"/>
          <w:lang w:val="en-GB"/>
        </w:rPr>
        <w:t>2015</w:t>
      </w:r>
      <w:r w:rsidR="00D1321D">
        <w:rPr>
          <w:sz w:val="22"/>
          <w:szCs w:val="22"/>
          <w:lang w:val="en-GB"/>
        </w:rPr>
        <w:t xml:space="preserve">. </w:t>
      </w:r>
      <w:r w:rsidRPr="00A72EB7">
        <w:rPr>
          <w:sz w:val="22"/>
          <w:szCs w:val="22"/>
          <w:lang w:val="en-GB"/>
        </w:rPr>
        <w:t>“The Janus face of IHRM in Russian MN</w:t>
      </w:r>
      <w:r w:rsidR="00240D3F">
        <w:rPr>
          <w:sz w:val="22"/>
          <w:szCs w:val="22"/>
          <w:lang w:val="en-GB"/>
        </w:rPr>
        <w:t>Es</w:t>
      </w:r>
      <w:r w:rsidRPr="00A72EB7">
        <w:rPr>
          <w:sz w:val="22"/>
          <w:szCs w:val="22"/>
          <w:lang w:val="en-GB"/>
        </w:rPr>
        <w:t xml:space="preserve">”, </w:t>
      </w:r>
      <w:r w:rsidRPr="00A72EB7">
        <w:rPr>
          <w:i/>
          <w:sz w:val="22"/>
          <w:szCs w:val="22"/>
          <w:lang w:val="en-GB"/>
        </w:rPr>
        <w:t>Human Resource Management</w:t>
      </w:r>
      <w:r w:rsidR="00CB45E9">
        <w:rPr>
          <w:i/>
          <w:sz w:val="22"/>
          <w:szCs w:val="22"/>
          <w:lang w:val="en-GB"/>
        </w:rPr>
        <w:t xml:space="preserve">, </w:t>
      </w:r>
      <w:r w:rsidR="00CB45E9">
        <w:rPr>
          <w:sz w:val="22"/>
          <w:szCs w:val="22"/>
          <w:lang w:val="en-GB"/>
        </w:rPr>
        <w:t>Vol. 53, Issue 6, p. 967 – 986.</w:t>
      </w:r>
      <w:r w:rsidRPr="00A72EB7">
        <w:rPr>
          <w:i/>
          <w:sz w:val="22"/>
          <w:szCs w:val="22"/>
          <w:lang w:val="en-GB"/>
        </w:rPr>
        <w:t xml:space="preserve"> </w:t>
      </w:r>
    </w:p>
    <w:p w14:paraId="7EDA2639" w14:textId="77777777" w:rsidR="004B689B" w:rsidRPr="00A72EB7" w:rsidRDefault="004B689B" w:rsidP="00244E78">
      <w:pPr>
        <w:jc w:val="both"/>
        <w:rPr>
          <w:sz w:val="22"/>
          <w:szCs w:val="22"/>
          <w:lang w:val="en-GB"/>
        </w:rPr>
      </w:pPr>
    </w:p>
    <w:p w14:paraId="3FAD1D54" w14:textId="28BED9FC" w:rsidR="00244E78" w:rsidRPr="00A72EB7" w:rsidRDefault="00244E78" w:rsidP="00244E78">
      <w:pPr>
        <w:jc w:val="both"/>
        <w:rPr>
          <w:sz w:val="22"/>
          <w:szCs w:val="22"/>
          <w:lang w:val="en-GB"/>
        </w:rPr>
      </w:pPr>
      <w:proofErr w:type="spellStart"/>
      <w:r w:rsidRPr="000D3FCD">
        <w:rPr>
          <w:sz w:val="22"/>
          <w:szCs w:val="22"/>
        </w:rPr>
        <w:t>Muratbekova</w:t>
      </w:r>
      <w:proofErr w:type="spellEnd"/>
      <w:r w:rsidRPr="000D3FCD">
        <w:rPr>
          <w:sz w:val="22"/>
          <w:szCs w:val="22"/>
        </w:rPr>
        <w:t xml:space="preserve">-Touron, M. and Pinot de </w:t>
      </w:r>
      <w:proofErr w:type="spellStart"/>
      <w:r w:rsidRPr="000D3FCD">
        <w:rPr>
          <w:sz w:val="22"/>
          <w:szCs w:val="22"/>
        </w:rPr>
        <w:t>Villechenon</w:t>
      </w:r>
      <w:proofErr w:type="spellEnd"/>
      <w:r w:rsidRPr="000D3FCD">
        <w:rPr>
          <w:sz w:val="22"/>
          <w:szCs w:val="22"/>
        </w:rPr>
        <w:t xml:space="preserve">, F. </w:t>
      </w:r>
      <w:r w:rsidR="00D1321D" w:rsidRPr="000D3FCD">
        <w:rPr>
          <w:sz w:val="22"/>
          <w:szCs w:val="22"/>
        </w:rPr>
        <w:t xml:space="preserve">2013. </w:t>
      </w:r>
      <w:r w:rsidRPr="00A72EB7">
        <w:rPr>
          <w:sz w:val="22"/>
          <w:szCs w:val="22"/>
          <w:lang w:val="en-GB"/>
        </w:rPr>
        <w:t xml:space="preserve">“A BRIC MNE’s subsidiary in France: Human Resource Management in Adaptive Mode”, </w:t>
      </w:r>
      <w:r w:rsidRPr="00A72EB7">
        <w:rPr>
          <w:i/>
          <w:sz w:val="22"/>
          <w:szCs w:val="22"/>
          <w:lang w:val="en-GB"/>
        </w:rPr>
        <w:t>Journal of Business Strategy,</w:t>
      </w:r>
      <w:r w:rsidRPr="00A72EB7">
        <w:rPr>
          <w:sz w:val="22"/>
          <w:szCs w:val="22"/>
          <w:lang w:val="en-GB"/>
        </w:rPr>
        <w:t xml:space="preserve"> Vol. 34, Issue 5.</w:t>
      </w:r>
    </w:p>
    <w:p w14:paraId="6F4AF767" w14:textId="77777777" w:rsidR="00244E78" w:rsidRPr="00A72EB7" w:rsidRDefault="00244E78" w:rsidP="00244E78">
      <w:pPr>
        <w:jc w:val="both"/>
        <w:rPr>
          <w:sz w:val="22"/>
          <w:szCs w:val="22"/>
          <w:lang w:val="en-GB"/>
        </w:rPr>
      </w:pPr>
    </w:p>
    <w:p w14:paraId="2A022D18" w14:textId="77777777" w:rsidR="00244E78" w:rsidRPr="00A72EB7" w:rsidRDefault="00244E78" w:rsidP="00244E78">
      <w:pPr>
        <w:jc w:val="both"/>
        <w:rPr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lastRenderedPageBreak/>
        <w:t>Minbaeva</w:t>
      </w:r>
      <w:proofErr w:type="spellEnd"/>
      <w:r w:rsidRPr="00A72EB7">
        <w:rPr>
          <w:sz w:val="22"/>
          <w:szCs w:val="22"/>
          <w:lang w:val="en-GB"/>
        </w:rPr>
        <w:t xml:space="preserve">, D.B. and </w:t>
      </w: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2013. “Brain Drain”, </w:t>
      </w:r>
      <w:r w:rsidRPr="00A72EB7">
        <w:rPr>
          <w:i/>
          <w:sz w:val="22"/>
          <w:szCs w:val="22"/>
          <w:lang w:val="en-GB"/>
        </w:rPr>
        <w:t xml:space="preserve">Harvard Business Review Russia, </w:t>
      </w:r>
      <w:r w:rsidRPr="00A72EB7">
        <w:rPr>
          <w:sz w:val="22"/>
          <w:szCs w:val="22"/>
          <w:lang w:val="en-GB"/>
        </w:rPr>
        <w:t>Vol. 8 (90), p. 103– 107.</w:t>
      </w:r>
    </w:p>
    <w:p w14:paraId="3088C32B" w14:textId="77777777" w:rsidR="00244E78" w:rsidRPr="00A72EB7" w:rsidRDefault="00244E78" w:rsidP="00244E78">
      <w:pPr>
        <w:jc w:val="both"/>
        <w:rPr>
          <w:sz w:val="22"/>
          <w:szCs w:val="22"/>
          <w:lang w:val="en-GB"/>
        </w:rPr>
      </w:pPr>
    </w:p>
    <w:p w14:paraId="09B40D1C" w14:textId="77777777" w:rsidR="00244E78" w:rsidRPr="00A72EB7" w:rsidRDefault="00244E78" w:rsidP="00244E78">
      <w:pPr>
        <w:jc w:val="both"/>
        <w:rPr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Minbaeva</w:t>
      </w:r>
      <w:proofErr w:type="spellEnd"/>
      <w:r w:rsidRPr="00A72EB7">
        <w:rPr>
          <w:sz w:val="22"/>
          <w:szCs w:val="22"/>
          <w:lang w:val="en-GB"/>
        </w:rPr>
        <w:t xml:space="preserve">, D.B. and </w:t>
      </w: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>, M. 2013. “</w:t>
      </w:r>
      <w:proofErr w:type="spellStart"/>
      <w:r w:rsidRPr="00A72EB7">
        <w:rPr>
          <w:sz w:val="22"/>
          <w:szCs w:val="22"/>
          <w:lang w:val="en-GB"/>
        </w:rPr>
        <w:t>Clanism</w:t>
      </w:r>
      <w:proofErr w:type="spellEnd"/>
      <w:r w:rsidRPr="00A72EB7">
        <w:rPr>
          <w:sz w:val="22"/>
          <w:szCs w:val="22"/>
          <w:lang w:val="en-GB"/>
        </w:rPr>
        <w:t xml:space="preserve">: Definition and Implications for Human Resource Management”, </w:t>
      </w:r>
      <w:r w:rsidRPr="00A72EB7">
        <w:rPr>
          <w:i/>
          <w:sz w:val="22"/>
          <w:szCs w:val="22"/>
          <w:lang w:val="en-GB"/>
        </w:rPr>
        <w:t xml:space="preserve">Management International Review, </w:t>
      </w:r>
      <w:r w:rsidRPr="00A72EB7">
        <w:rPr>
          <w:sz w:val="22"/>
          <w:szCs w:val="22"/>
          <w:lang w:val="en-GB"/>
        </w:rPr>
        <w:t>Vol. 53, p. 109 – 139.</w:t>
      </w:r>
    </w:p>
    <w:p w14:paraId="3CF69ECF" w14:textId="77777777" w:rsidR="00ED6AE8" w:rsidRPr="00A72EB7" w:rsidRDefault="00ED6AE8" w:rsidP="007B74D2">
      <w:pPr>
        <w:jc w:val="both"/>
        <w:rPr>
          <w:sz w:val="22"/>
          <w:szCs w:val="22"/>
          <w:lang w:val="en-GB"/>
        </w:rPr>
      </w:pPr>
    </w:p>
    <w:p w14:paraId="5C374902" w14:textId="77777777" w:rsidR="007B74D2" w:rsidRPr="00A72EB7" w:rsidRDefault="00E3435D" w:rsidP="007B74D2">
      <w:pPr>
        <w:jc w:val="both"/>
        <w:rPr>
          <w:bCs/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Minbaeva</w:t>
      </w:r>
      <w:proofErr w:type="spellEnd"/>
      <w:r w:rsidRPr="00A72EB7">
        <w:rPr>
          <w:sz w:val="22"/>
          <w:szCs w:val="22"/>
          <w:lang w:val="en-GB"/>
        </w:rPr>
        <w:t xml:space="preserve">, D.B. and </w:t>
      </w: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2011. </w:t>
      </w:r>
      <w:r w:rsidR="007B74D2" w:rsidRPr="00A72EB7">
        <w:rPr>
          <w:sz w:val="22"/>
          <w:szCs w:val="22"/>
          <w:lang w:val="en-GB"/>
        </w:rPr>
        <w:t xml:space="preserve">“Experience of Canadian and Chinese Acquisitions in Kazakhstan”, </w:t>
      </w:r>
      <w:r w:rsidR="007B74D2" w:rsidRPr="00A72EB7">
        <w:rPr>
          <w:bCs/>
          <w:i/>
          <w:sz w:val="22"/>
          <w:szCs w:val="22"/>
          <w:lang w:val="en-GB"/>
        </w:rPr>
        <w:t>The International Journal of Human Resource Management</w:t>
      </w:r>
      <w:r w:rsidR="007B74D2" w:rsidRPr="00A72EB7">
        <w:rPr>
          <w:sz w:val="22"/>
          <w:szCs w:val="22"/>
          <w:lang w:val="en-GB"/>
        </w:rPr>
        <w:t xml:space="preserve">, </w:t>
      </w:r>
      <w:r w:rsidRPr="00A72EB7">
        <w:rPr>
          <w:sz w:val="22"/>
          <w:szCs w:val="22"/>
          <w:lang w:val="en-GB"/>
        </w:rPr>
        <w:t>Vol.22, No.14, August</w:t>
      </w:r>
      <w:r w:rsidR="007B74D2" w:rsidRPr="00A72EB7">
        <w:rPr>
          <w:sz w:val="22"/>
          <w:szCs w:val="22"/>
          <w:lang w:val="en-GB"/>
        </w:rPr>
        <w:t xml:space="preserve"> </w:t>
      </w:r>
    </w:p>
    <w:p w14:paraId="4FF8BB73" w14:textId="77777777" w:rsidR="007B74D2" w:rsidRPr="00A72EB7" w:rsidRDefault="007B74D2" w:rsidP="007B74D2">
      <w:pPr>
        <w:jc w:val="both"/>
        <w:rPr>
          <w:bCs/>
          <w:sz w:val="22"/>
          <w:szCs w:val="22"/>
          <w:lang w:val="en-GB"/>
        </w:rPr>
      </w:pPr>
    </w:p>
    <w:p w14:paraId="143C0FEF" w14:textId="77777777" w:rsidR="007B74D2" w:rsidRPr="00A72EB7" w:rsidRDefault="00E3435D" w:rsidP="007B74D2">
      <w:pPr>
        <w:jc w:val="both"/>
        <w:rPr>
          <w:bCs/>
          <w:iCs/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>, M.</w:t>
      </w:r>
      <w:r w:rsidRPr="00A72EB7">
        <w:rPr>
          <w:bCs/>
          <w:sz w:val="22"/>
          <w:szCs w:val="22"/>
          <w:lang w:val="en-GB"/>
        </w:rPr>
        <w:t xml:space="preserve"> 2011. </w:t>
      </w:r>
      <w:r w:rsidR="007B74D2" w:rsidRPr="00A72EB7">
        <w:rPr>
          <w:bCs/>
          <w:sz w:val="22"/>
          <w:szCs w:val="22"/>
          <w:lang w:val="en-GB"/>
        </w:rPr>
        <w:t xml:space="preserve">“Mutual Perceptions of Russian and French Managers”, </w:t>
      </w:r>
      <w:r w:rsidR="007B74D2" w:rsidRPr="00A72EB7">
        <w:rPr>
          <w:bCs/>
          <w:i/>
          <w:sz w:val="22"/>
          <w:szCs w:val="22"/>
          <w:lang w:val="en-GB"/>
        </w:rPr>
        <w:t xml:space="preserve">The International Journal of Human Resource Management, </w:t>
      </w:r>
      <w:r w:rsidRPr="00A72EB7">
        <w:rPr>
          <w:bCs/>
          <w:iCs/>
          <w:sz w:val="22"/>
          <w:szCs w:val="22"/>
          <w:lang w:val="en-GB"/>
        </w:rPr>
        <w:t>Vol. 22, No. 8</w:t>
      </w:r>
    </w:p>
    <w:p w14:paraId="5F3BFF8A" w14:textId="77777777" w:rsidR="007B74D2" w:rsidRPr="00A72EB7" w:rsidRDefault="007B74D2" w:rsidP="00C425B8">
      <w:pPr>
        <w:jc w:val="both"/>
        <w:rPr>
          <w:bCs/>
          <w:sz w:val="22"/>
          <w:szCs w:val="22"/>
          <w:lang w:val="en-GB"/>
        </w:rPr>
      </w:pPr>
    </w:p>
    <w:p w14:paraId="1BC7486C" w14:textId="77777777" w:rsidR="00120206" w:rsidRPr="00A72EB7" w:rsidRDefault="00E3435D" w:rsidP="00C425B8">
      <w:pPr>
        <w:jc w:val="both"/>
        <w:rPr>
          <w:bCs/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>, M.</w:t>
      </w:r>
      <w:r w:rsidRPr="00A72EB7">
        <w:rPr>
          <w:bCs/>
          <w:sz w:val="22"/>
          <w:szCs w:val="22"/>
          <w:lang w:val="en-GB"/>
        </w:rPr>
        <w:t xml:space="preserve"> 2009. </w:t>
      </w:r>
      <w:r w:rsidR="00120206" w:rsidRPr="00A72EB7">
        <w:rPr>
          <w:bCs/>
          <w:sz w:val="22"/>
          <w:szCs w:val="22"/>
          <w:lang w:val="en-GB"/>
        </w:rPr>
        <w:t xml:space="preserve">“Why a multinational company introduces a competency-based leadership model: a two-theory approach”, </w:t>
      </w:r>
      <w:r w:rsidR="00120206" w:rsidRPr="00A72EB7">
        <w:rPr>
          <w:bCs/>
          <w:i/>
          <w:sz w:val="22"/>
          <w:szCs w:val="22"/>
          <w:lang w:val="en-GB"/>
        </w:rPr>
        <w:t xml:space="preserve">The International Journal of Human Resource Management, </w:t>
      </w:r>
      <w:r w:rsidRPr="00A72EB7">
        <w:rPr>
          <w:bCs/>
          <w:sz w:val="22"/>
          <w:szCs w:val="22"/>
          <w:lang w:val="en-GB"/>
        </w:rPr>
        <w:t xml:space="preserve">Vol. 20, No3, March </w:t>
      </w:r>
    </w:p>
    <w:p w14:paraId="4732114E" w14:textId="77777777" w:rsidR="00D417D1" w:rsidRPr="00A72EB7" w:rsidRDefault="00D417D1" w:rsidP="00C425B8">
      <w:pPr>
        <w:jc w:val="both"/>
        <w:rPr>
          <w:bCs/>
          <w:sz w:val="22"/>
          <w:szCs w:val="22"/>
          <w:lang w:val="en-GB"/>
        </w:rPr>
      </w:pPr>
    </w:p>
    <w:p w14:paraId="66CEAE68" w14:textId="2AB83EDC" w:rsidR="00D417D1" w:rsidRPr="00A72EB7" w:rsidRDefault="00E3435D" w:rsidP="00A72EB7">
      <w:pPr>
        <w:jc w:val="both"/>
        <w:rPr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2008. </w:t>
      </w:r>
      <w:r w:rsidR="00D417D1" w:rsidRPr="00A72EB7">
        <w:rPr>
          <w:sz w:val="22"/>
          <w:szCs w:val="22"/>
          <w:lang w:val="en-GB"/>
        </w:rPr>
        <w:t xml:space="preserve">“From an ethnocentric to a geocentric </w:t>
      </w:r>
      <w:r w:rsidR="00A72EB7">
        <w:rPr>
          <w:sz w:val="22"/>
          <w:szCs w:val="22"/>
          <w:lang w:val="en-GB"/>
        </w:rPr>
        <w:t xml:space="preserve">approach to IHRM: the case of a </w:t>
      </w:r>
      <w:r w:rsidR="00D417D1" w:rsidRPr="00A72EB7">
        <w:rPr>
          <w:sz w:val="22"/>
          <w:szCs w:val="22"/>
          <w:lang w:val="en-GB"/>
        </w:rPr>
        <w:t xml:space="preserve">French multinational company”, </w:t>
      </w:r>
      <w:r w:rsidR="00D417D1" w:rsidRPr="00A72EB7">
        <w:rPr>
          <w:i/>
          <w:sz w:val="22"/>
          <w:szCs w:val="22"/>
          <w:lang w:val="en-GB"/>
        </w:rPr>
        <w:t xml:space="preserve">Cross-Cultural Management: an International Journal, </w:t>
      </w:r>
      <w:r w:rsidRPr="00A72EB7">
        <w:rPr>
          <w:sz w:val="22"/>
          <w:szCs w:val="22"/>
          <w:lang w:val="en-GB"/>
        </w:rPr>
        <w:t>Vol. 15, No. 4</w:t>
      </w:r>
    </w:p>
    <w:p w14:paraId="2205BA27" w14:textId="77777777" w:rsidR="00120206" w:rsidRPr="00A72EB7" w:rsidRDefault="00120206" w:rsidP="000D6D75">
      <w:pPr>
        <w:jc w:val="both"/>
        <w:rPr>
          <w:sz w:val="22"/>
          <w:szCs w:val="22"/>
          <w:lang w:val="en-GB"/>
        </w:rPr>
      </w:pPr>
    </w:p>
    <w:p w14:paraId="50C332FF" w14:textId="77777777" w:rsidR="000D6D75" w:rsidRPr="00A72EB7" w:rsidRDefault="00E3435D" w:rsidP="000D6D75">
      <w:pPr>
        <w:jc w:val="both"/>
        <w:rPr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2005. </w:t>
      </w:r>
      <w:r w:rsidR="000D6D75" w:rsidRPr="00A72EB7">
        <w:rPr>
          <w:sz w:val="22"/>
          <w:szCs w:val="22"/>
          <w:lang w:val="en-GB"/>
        </w:rPr>
        <w:t xml:space="preserve">“Permanence and Change: Case study of Changes in Organizational Culture at a Multinational Company”, </w:t>
      </w:r>
      <w:r w:rsidR="000D6D75" w:rsidRPr="00A72EB7">
        <w:rPr>
          <w:i/>
          <w:iCs/>
          <w:sz w:val="22"/>
          <w:szCs w:val="22"/>
          <w:lang w:val="en-GB"/>
        </w:rPr>
        <w:t xml:space="preserve">Journal of Change Management, </w:t>
      </w:r>
      <w:r w:rsidRPr="00A72EB7">
        <w:rPr>
          <w:sz w:val="22"/>
          <w:szCs w:val="22"/>
          <w:lang w:val="en-GB"/>
        </w:rPr>
        <w:t xml:space="preserve">Vol. 5, Issue 2, June </w:t>
      </w:r>
    </w:p>
    <w:p w14:paraId="6B884FC1" w14:textId="77777777" w:rsidR="000D6D75" w:rsidRPr="00A72EB7" w:rsidRDefault="000D6D75" w:rsidP="000D6D75">
      <w:pPr>
        <w:jc w:val="both"/>
        <w:rPr>
          <w:sz w:val="22"/>
          <w:szCs w:val="22"/>
          <w:lang w:val="en-GB"/>
        </w:rPr>
      </w:pPr>
    </w:p>
    <w:p w14:paraId="67688743" w14:textId="77777777" w:rsidR="000D6D75" w:rsidRDefault="00E3435D" w:rsidP="000D6D75">
      <w:pPr>
        <w:jc w:val="both"/>
        <w:rPr>
          <w:sz w:val="22"/>
          <w:szCs w:val="22"/>
          <w:lang w:val="en-GB"/>
        </w:rPr>
      </w:pPr>
      <w:proofErr w:type="spellStart"/>
      <w:r w:rsidRPr="00A72EB7">
        <w:rPr>
          <w:sz w:val="22"/>
          <w:szCs w:val="22"/>
          <w:lang w:val="en-GB"/>
        </w:rPr>
        <w:t>Muratbekova-Touron</w:t>
      </w:r>
      <w:proofErr w:type="spellEnd"/>
      <w:r w:rsidRPr="00A72EB7">
        <w:rPr>
          <w:sz w:val="22"/>
          <w:szCs w:val="22"/>
          <w:lang w:val="en-GB"/>
        </w:rPr>
        <w:t xml:space="preserve">, M. 2002. </w:t>
      </w:r>
      <w:r w:rsidR="000D6D75" w:rsidRPr="00A72EB7">
        <w:rPr>
          <w:sz w:val="22"/>
          <w:szCs w:val="22"/>
          <w:lang w:val="en-GB"/>
        </w:rPr>
        <w:t xml:space="preserve">“Working in Kazakhstan and Russia: Perception of French Managers”, </w:t>
      </w:r>
      <w:r w:rsidR="000D6D75" w:rsidRPr="00A72EB7">
        <w:rPr>
          <w:i/>
          <w:sz w:val="22"/>
          <w:szCs w:val="22"/>
          <w:lang w:val="en-GB"/>
        </w:rPr>
        <w:t xml:space="preserve">The International Journal of Human Resource Management, </w:t>
      </w:r>
      <w:r w:rsidRPr="00A72EB7">
        <w:rPr>
          <w:sz w:val="22"/>
          <w:szCs w:val="22"/>
          <w:lang w:val="en-GB"/>
        </w:rPr>
        <w:t xml:space="preserve">Vol. 13, No 2, March </w:t>
      </w:r>
    </w:p>
    <w:p w14:paraId="0E08FE80" w14:textId="77777777" w:rsidR="009E5401" w:rsidRDefault="009E5401" w:rsidP="000D6D75">
      <w:pPr>
        <w:jc w:val="both"/>
        <w:rPr>
          <w:sz w:val="22"/>
          <w:szCs w:val="22"/>
          <w:lang w:val="en-GB"/>
        </w:rPr>
      </w:pPr>
    </w:p>
    <w:p w14:paraId="5AB393A8" w14:textId="6F24E711" w:rsidR="008016C7" w:rsidRDefault="00AE7867" w:rsidP="000D6D75"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Book chapters</w:t>
      </w:r>
    </w:p>
    <w:p w14:paraId="4EB9355D" w14:textId="77777777" w:rsidR="00AE7867" w:rsidRDefault="00AE7867" w:rsidP="000D6D75">
      <w:pPr>
        <w:jc w:val="both"/>
        <w:rPr>
          <w:sz w:val="22"/>
          <w:szCs w:val="22"/>
          <w:lang w:val="en-GB"/>
        </w:rPr>
      </w:pPr>
    </w:p>
    <w:p w14:paraId="4DDB75DA" w14:textId="77777777" w:rsidR="00EA67DF" w:rsidRDefault="00AE7867" w:rsidP="000D6D75">
      <w:pPr>
        <w:jc w:val="both"/>
        <w:rPr>
          <w:sz w:val="22"/>
          <w:szCs w:val="22"/>
          <w:lang w:val="en-GB"/>
        </w:rPr>
      </w:pPr>
      <w:proofErr w:type="spellStart"/>
      <w:r w:rsidRPr="00B35A7C">
        <w:rPr>
          <w:sz w:val="22"/>
          <w:szCs w:val="22"/>
          <w:lang w:val="en-US"/>
        </w:rPr>
        <w:t>Minbaeva</w:t>
      </w:r>
      <w:proofErr w:type="spellEnd"/>
      <w:r w:rsidRPr="00B35A7C">
        <w:rPr>
          <w:sz w:val="22"/>
          <w:szCs w:val="22"/>
          <w:lang w:val="en-US"/>
        </w:rPr>
        <w:t xml:space="preserve">, D. &amp; </w:t>
      </w:r>
      <w:proofErr w:type="spellStart"/>
      <w:r w:rsidRPr="00B35A7C">
        <w:rPr>
          <w:sz w:val="22"/>
          <w:szCs w:val="22"/>
          <w:lang w:val="en-US"/>
        </w:rPr>
        <w:t>Muratbekova-Touron</w:t>
      </w:r>
      <w:proofErr w:type="spellEnd"/>
      <w:r w:rsidRPr="00B35A7C">
        <w:rPr>
          <w:sz w:val="22"/>
          <w:szCs w:val="22"/>
          <w:lang w:val="en-US"/>
        </w:rPr>
        <w:t>, M.</w:t>
      </w:r>
      <w:r w:rsidR="00EA67DF" w:rsidRPr="00B35A7C">
        <w:rPr>
          <w:sz w:val="22"/>
          <w:szCs w:val="22"/>
          <w:lang w:val="en-US"/>
        </w:rPr>
        <w:t xml:space="preserve"> (2018).</w:t>
      </w:r>
      <w:r w:rsidRPr="00B35A7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GB"/>
        </w:rPr>
        <w:t>“</w:t>
      </w:r>
      <w:proofErr w:type="spellStart"/>
      <w:r>
        <w:rPr>
          <w:sz w:val="22"/>
          <w:szCs w:val="22"/>
          <w:lang w:val="en-GB"/>
        </w:rPr>
        <w:t>Rushyldyq</w:t>
      </w:r>
      <w:proofErr w:type="spellEnd"/>
      <w:r>
        <w:rPr>
          <w:sz w:val="22"/>
          <w:szCs w:val="22"/>
          <w:lang w:val="en-GB"/>
        </w:rPr>
        <w:t xml:space="preserve">”, </w:t>
      </w:r>
      <w:r w:rsidR="00F70FB2">
        <w:rPr>
          <w:sz w:val="22"/>
          <w:szCs w:val="22"/>
          <w:lang w:val="en-GB"/>
        </w:rPr>
        <w:t>entry 3.4, Vol. 1</w:t>
      </w:r>
      <w:r w:rsidR="00803A57">
        <w:rPr>
          <w:sz w:val="22"/>
          <w:szCs w:val="22"/>
          <w:lang w:val="en-GB"/>
        </w:rPr>
        <w:t xml:space="preserve"> (pp. 230-233)</w:t>
      </w:r>
      <w:r w:rsidR="00F70FB2">
        <w:rPr>
          <w:sz w:val="22"/>
          <w:szCs w:val="22"/>
          <w:lang w:val="en-GB"/>
        </w:rPr>
        <w:t xml:space="preserve"> </w:t>
      </w:r>
      <w:r w:rsidR="00E9613F">
        <w:rPr>
          <w:sz w:val="22"/>
          <w:szCs w:val="22"/>
          <w:lang w:val="en-GB"/>
        </w:rPr>
        <w:t xml:space="preserve">in </w:t>
      </w:r>
      <w:proofErr w:type="spellStart"/>
      <w:r w:rsidR="00E9613F">
        <w:rPr>
          <w:sz w:val="22"/>
          <w:szCs w:val="22"/>
          <w:lang w:val="en-GB"/>
        </w:rPr>
        <w:t>Ledeneva</w:t>
      </w:r>
      <w:proofErr w:type="spellEnd"/>
      <w:r w:rsidR="00E9613F">
        <w:rPr>
          <w:sz w:val="22"/>
          <w:szCs w:val="22"/>
          <w:lang w:val="en-GB"/>
        </w:rPr>
        <w:t xml:space="preserve">, A. et al., eds. </w:t>
      </w:r>
      <w:r w:rsidR="00E9613F">
        <w:rPr>
          <w:i/>
          <w:sz w:val="22"/>
          <w:szCs w:val="22"/>
          <w:lang w:val="en-GB"/>
        </w:rPr>
        <w:t>The Global Encyclopaedia of Informality,</w:t>
      </w:r>
      <w:r w:rsidR="00EA67DF">
        <w:rPr>
          <w:sz w:val="22"/>
          <w:szCs w:val="22"/>
          <w:lang w:val="en-GB"/>
        </w:rPr>
        <w:t xml:space="preserve"> UCL press, </w:t>
      </w:r>
    </w:p>
    <w:p w14:paraId="5C9F5E16" w14:textId="4CEDF3BC" w:rsidR="00E9613F" w:rsidRPr="00500F64" w:rsidRDefault="00EA67DF" w:rsidP="00500F64">
      <w:pPr>
        <w:suppressAutoHyphens w:val="0"/>
        <w:autoSpaceDE w:val="0"/>
        <w:autoSpaceDN w:val="0"/>
        <w:adjustRightInd w:val="0"/>
        <w:spacing w:after="240"/>
        <w:rPr>
          <w:rFonts w:ascii="Times" w:eastAsia="SimSun" w:hAnsi="Times" w:cs="Times"/>
          <w:szCs w:val="24"/>
          <w:lang w:val="en-US"/>
        </w:rPr>
      </w:pPr>
      <w:r>
        <w:rPr>
          <w:sz w:val="22"/>
          <w:szCs w:val="22"/>
          <w:lang w:val="en-GB"/>
        </w:rPr>
        <w:t xml:space="preserve">DOI: </w:t>
      </w:r>
      <w:r>
        <w:rPr>
          <w:rFonts w:ascii="Times" w:eastAsia="SimSun" w:hAnsi="Times" w:cs="Times"/>
          <w:sz w:val="22"/>
          <w:szCs w:val="22"/>
          <w:lang w:val="en-US"/>
        </w:rPr>
        <w:t>https://doi.org/10.14324/111.9781911307907</w:t>
      </w:r>
      <w:r w:rsidR="00500F64">
        <w:rPr>
          <w:rFonts w:ascii="Times" w:eastAsia="SimSun" w:hAnsi="Times" w:cs="Times"/>
          <w:sz w:val="22"/>
          <w:szCs w:val="22"/>
          <w:lang w:val="en-US"/>
        </w:rPr>
        <w:t>.</w:t>
      </w:r>
    </w:p>
    <w:p w14:paraId="7B9E19DB" w14:textId="3AEB38F9" w:rsidR="00E9613F" w:rsidRDefault="00E9613F" w:rsidP="00E9613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Alexandre-Bailly, F. &amp; </w:t>
      </w:r>
      <w:proofErr w:type="spellStart"/>
      <w:r>
        <w:rPr>
          <w:sz w:val="22"/>
          <w:szCs w:val="22"/>
          <w:lang w:val="en-GB"/>
        </w:rPr>
        <w:t>Muratbekova-Touron</w:t>
      </w:r>
      <w:proofErr w:type="spellEnd"/>
      <w:r>
        <w:rPr>
          <w:sz w:val="22"/>
          <w:szCs w:val="22"/>
          <w:lang w:val="en-GB"/>
        </w:rPr>
        <w:t xml:space="preserve">, M. </w:t>
      </w:r>
      <w:r w:rsidR="00500F64">
        <w:rPr>
          <w:sz w:val="22"/>
          <w:szCs w:val="22"/>
          <w:lang w:val="en-GB"/>
        </w:rPr>
        <w:t>(2018</w:t>
      </w:r>
      <w:proofErr w:type="gramStart"/>
      <w:r w:rsidR="00500F64">
        <w:rPr>
          <w:sz w:val="22"/>
          <w:szCs w:val="22"/>
          <w:lang w:val="en-GB"/>
        </w:rPr>
        <w:t>).</w:t>
      </w:r>
      <w:r>
        <w:rPr>
          <w:sz w:val="22"/>
          <w:szCs w:val="22"/>
          <w:lang w:val="en-GB"/>
        </w:rPr>
        <w:t>“</w:t>
      </w:r>
      <w:proofErr w:type="spellStart"/>
      <w:proofErr w:type="gramEnd"/>
      <w:r>
        <w:rPr>
          <w:sz w:val="22"/>
          <w:szCs w:val="22"/>
          <w:lang w:val="en-GB"/>
        </w:rPr>
        <w:t>Pantouflage</w:t>
      </w:r>
      <w:proofErr w:type="spellEnd"/>
      <w:r>
        <w:rPr>
          <w:sz w:val="22"/>
          <w:szCs w:val="22"/>
          <w:lang w:val="en-GB"/>
        </w:rPr>
        <w:t>”,</w:t>
      </w:r>
      <w:r w:rsidR="00F70FB2">
        <w:rPr>
          <w:sz w:val="22"/>
          <w:szCs w:val="22"/>
          <w:lang w:val="en-GB"/>
        </w:rPr>
        <w:t xml:space="preserve"> entry 6.18, Vol. 2</w:t>
      </w:r>
      <w:r w:rsidR="00803A57">
        <w:rPr>
          <w:sz w:val="22"/>
          <w:szCs w:val="22"/>
          <w:lang w:val="en-GB"/>
        </w:rPr>
        <w:t xml:space="preserve"> (pp. 240-243)</w:t>
      </w:r>
      <w:r>
        <w:rPr>
          <w:sz w:val="22"/>
          <w:szCs w:val="22"/>
          <w:lang w:val="en-GB"/>
        </w:rPr>
        <w:t xml:space="preserve"> in </w:t>
      </w:r>
      <w:proofErr w:type="spellStart"/>
      <w:r>
        <w:rPr>
          <w:sz w:val="22"/>
          <w:szCs w:val="22"/>
          <w:lang w:val="en-GB"/>
        </w:rPr>
        <w:t>Ledeneva</w:t>
      </w:r>
      <w:proofErr w:type="spellEnd"/>
      <w:r>
        <w:rPr>
          <w:sz w:val="22"/>
          <w:szCs w:val="22"/>
          <w:lang w:val="en-GB"/>
        </w:rPr>
        <w:t xml:space="preserve">, A. et al., eds. </w:t>
      </w:r>
      <w:r>
        <w:rPr>
          <w:i/>
          <w:sz w:val="22"/>
          <w:szCs w:val="22"/>
          <w:lang w:val="en-GB"/>
        </w:rPr>
        <w:t>The Global Encyclopaedia of Informality,</w:t>
      </w:r>
      <w:r w:rsidR="00500F64">
        <w:rPr>
          <w:sz w:val="22"/>
          <w:szCs w:val="22"/>
          <w:lang w:val="en-GB"/>
        </w:rPr>
        <w:t xml:space="preserve"> UCL press, </w:t>
      </w:r>
    </w:p>
    <w:p w14:paraId="36346913" w14:textId="0144BE2D" w:rsidR="008016C7" w:rsidRPr="00CC6BCA" w:rsidRDefault="00500F64" w:rsidP="00CC6BCA">
      <w:pPr>
        <w:suppressAutoHyphens w:val="0"/>
        <w:autoSpaceDE w:val="0"/>
        <w:autoSpaceDN w:val="0"/>
        <w:adjustRightInd w:val="0"/>
        <w:spacing w:after="240"/>
        <w:rPr>
          <w:rFonts w:ascii="Times" w:eastAsia="SimSun" w:hAnsi="Times" w:cs="Times"/>
          <w:szCs w:val="24"/>
          <w:lang w:val="en-US"/>
        </w:rPr>
      </w:pPr>
      <w:r>
        <w:rPr>
          <w:rFonts w:ascii="Times" w:eastAsia="SimSun" w:hAnsi="Times" w:cs="Times"/>
          <w:sz w:val="22"/>
          <w:szCs w:val="22"/>
          <w:lang w:val="en-US"/>
        </w:rPr>
        <w:t xml:space="preserve">DOI: https://doi.org/10.14324/111.9781787351899. </w:t>
      </w:r>
    </w:p>
    <w:p w14:paraId="0D4F98B6" w14:textId="1A0CCA3B" w:rsidR="004B7B29" w:rsidRDefault="00304423" w:rsidP="000D6D75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Case studies</w:t>
      </w:r>
      <w:r w:rsidR="009E5401">
        <w:rPr>
          <w:b/>
          <w:sz w:val="22"/>
          <w:szCs w:val="22"/>
          <w:lang w:val="en-GB"/>
        </w:rPr>
        <w:t xml:space="preserve"> and pedagogical tool</w:t>
      </w:r>
      <w:r>
        <w:rPr>
          <w:b/>
          <w:sz w:val="22"/>
          <w:szCs w:val="22"/>
          <w:lang w:val="en-GB"/>
        </w:rPr>
        <w:t>s</w:t>
      </w:r>
    </w:p>
    <w:p w14:paraId="442AB53F" w14:textId="77777777" w:rsidR="009E5401" w:rsidRDefault="009E5401" w:rsidP="000D6D75">
      <w:pPr>
        <w:rPr>
          <w:b/>
          <w:sz w:val="22"/>
          <w:szCs w:val="22"/>
          <w:lang w:val="en-GB"/>
        </w:rPr>
      </w:pPr>
    </w:p>
    <w:p w14:paraId="610B44E1" w14:textId="2098C339" w:rsidR="005B5E50" w:rsidRPr="000A2699" w:rsidRDefault="00304423" w:rsidP="005B5E50">
      <w:pPr>
        <w:rPr>
          <w:sz w:val="22"/>
          <w:szCs w:val="22"/>
          <w:lang w:val="en-US"/>
        </w:rPr>
      </w:pPr>
      <w:r w:rsidRPr="000D3FCD">
        <w:rPr>
          <w:sz w:val="22"/>
          <w:szCs w:val="22"/>
        </w:rPr>
        <w:t xml:space="preserve">Bonneton, D., </w:t>
      </w:r>
      <w:proofErr w:type="spellStart"/>
      <w:r w:rsidRPr="000D3FCD">
        <w:rPr>
          <w:sz w:val="22"/>
          <w:szCs w:val="22"/>
        </w:rPr>
        <w:t>Muratbekova</w:t>
      </w:r>
      <w:proofErr w:type="spellEnd"/>
      <w:r w:rsidRPr="000D3FCD">
        <w:rPr>
          <w:sz w:val="22"/>
          <w:szCs w:val="22"/>
        </w:rPr>
        <w:t xml:space="preserve">-Touron, M., and Pinot de </w:t>
      </w:r>
      <w:proofErr w:type="spellStart"/>
      <w:r w:rsidRPr="000D3FCD">
        <w:rPr>
          <w:sz w:val="22"/>
          <w:szCs w:val="22"/>
        </w:rPr>
        <w:t>Villechenon</w:t>
      </w:r>
      <w:proofErr w:type="spellEnd"/>
      <w:r w:rsidRPr="000D3FCD">
        <w:rPr>
          <w:sz w:val="22"/>
          <w:szCs w:val="22"/>
        </w:rPr>
        <w:t xml:space="preserve">, F. </w:t>
      </w:r>
      <w:r w:rsidR="005B5E50" w:rsidRPr="000D3FCD">
        <w:rPr>
          <w:sz w:val="22"/>
          <w:szCs w:val="22"/>
        </w:rPr>
        <w:t xml:space="preserve">2016. </w:t>
      </w:r>
      <w:r w:rsidRPr="005B5E50">
        <w:rPr>
          <w:sz w:val="22"/>
          <w:szCs w:val="22"/>
          <w:lang w:val="en-GB"/>
        </w:rPr>
        <w:t xml:space="preserve">“The Paradox of Development. The challenges of a French subsidiary vis-à-vis its Latin-American corporate headquarters”, </w:t>
      </w:r>
      <w:r w:rsidRPr="005B5E50">
        <w:rPr>
          <w:i/>
          <w:sz w:val="22"/>
          <w:szCs w:val="22"/>
          <w:lang w:val="en-GB"/>
        </w:rPr>
        <w:t>Emerald Emerging Markets Case Studies</w:t>
      </w:r>
      <w:r w:rsidR="00497FD8">
        <w:rPr>
          <w:i/>
          <w:sz w:val="22"/>
          <w:szCs w:val="22"/>
          <w:lang w:val="en-GB"/>
        </w:rPr>
        <w:t xml:space="preserve"> Collection</w:t>
      </w:r>
      <w:r w:rsidR="005B5E50" w:rsidRPr="005B5E50">
        <w:rPr>
          <w:sz w:val="22"/>
          <w:szCs w:val="22"/>
          <w:lang w:val="en-GB"/>
        </w:rPr>
        <w:t>,</w:t>
      </w:r>
      <w:r w:rsidR="00497FD8">
        <w:rPr>
          <w:sz w:val="22"/>
          <w:szCs w:val="22"/>
          <w:lang w:val="en-GB"/>
        </w:rPr>
        <w:t xml:space="preserve"> 20162016,</w:t>
      </w:r>
      <w:r w:rsidR="005B5E50" w:rsidRPr="005B5E50">
        <w:rPr>
          <w:sz w:val="22"/>
          <w:szCs w:val="22"/>
          <w:lang w:val="en-GB"/>
        </w:rPr>
        <w:t xml:space="preserve"> </w:t>
      </w:r>
      <w:hyperlink r:id="rId14" w:history="1">
        <w:r w:rsidR="005B5E50" w:rsidRPr="000A2699">
          <w:rPr>
            <w:rStyle w:val="Hyperlink"/>
            <w:color w:val="auto"/>
            <w:sz w:val="22"/>
            <w:szCs w:val="22"/>
            <w:u w:val="none"/>
            <w:shd w:val="clear" w:color="auto" w:fill="EFF8F5"/>
            <w:lang w:val="en-US"/>
          </w:rPr>
          <w:t>http://dx.doi.org/10.1108/EEMCS-06-2015-0123</w:t>
        </w:r>
      </w:hyperlink>
    </w:p>
    <w:p w14:paraId="05B6F9DC" w14:textId="77777777" w:rsidR="00304423" w:rsidRDefault="00304423" w:rsidP="009E5401">
      <w:pPr>
        <w:jc w:val="both"/>
        <w:rPr>
          <w:sz w:val="22"/>
          <w:szCs w:val="22"/>
          <w:lang w:val="en-GB"/>
        </w:rPr>
      </w:pPr>
    </w:p>
    <w:p w14:paraId="1C265422" w14:textId="4F4CEB8D" w:rsidR="00304423" w:rsidRPr="00304423" w:rsidRDefault="00304423" w:rsidP="00304423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Bonneton</w:t>
      </w:r>
      <w:proofErr w:type="spellEnd"/>
      <w:r>
        <w:rPr>
          <w:sz w:val="22"/>
          <w:szCs w:val="22"/>
          <w:lang w:val="en-GB"/>
        </w:rPr>
        <w:t>, D. and</w:t>
      </w:r>
      <w:r w:rsidRPr="00304423">
        <w:rPr>
          <w:sz w:val="22"/>
          <w:szCs w:val="22"/>
          <w:lang w:val="en-GB"/>
        </w:rPr>
        <w:t xml:space="preserve"> </w:t>
      </w:r>
      <w:proofErr w:type="spellStart"/>
      <w:r w:rsidRPr="00304423">
        <w:rPr>
          <w:sz w:val="22"/>
          <w:szCs w:val="22"/>
          <w:lang w:val="en-GB"/>
        </w:rPr>
        <w:t>Muratbekova-Touron</w:t>
      </w:r>
      <w:proofErr w:type="spellEnd"/>
      <w:r>
        <w:rPr>
          <w:sz w:val="22"/>
          <w:szCs w:val="22"/>
          <w:lang w:val="en-GB"/>
        </w:rPr>
        <w:t>, M.</w:t>
      </w:r>
      <w:r w:rsidRPr="00304423">
        <w:rPr>
          <w:sz w:val="22"/>
          <w:szCs w:val="22"/>
          <w:lang w:val="en-GB"/>
        </w:rPr>
        <w:t xml:space="preserve"> “</w:t>
      </w:r>
      <w:r>
        <w:rPr>
          <w:sz w:val="22"/>
          <w:szCs w:val="22"/>
          <w:lang w:val="en-GB"/>
        </w:rPr>
        <w:t xml:space="preserve">Teaching note: </w:t>
      </w:r>
      <w:r w:rsidRPr="00304423">
        <w:rPr>
          <w:sz w:val="22"/>
          <w:szCs w:val="22"/>
          <w:lang w:val="en-GB"/>
        </w:rPr>
        <w:t>The Paradox of Development. The challenges of a French subsidiary vis-à-vis its Latin-American corporate headquarters</w:t>
      </w:r>
      <w:r>
        <w:rPr>
          <w:sz w:val="22"/>
          <w:szCs w:val="22"/>
          <w:lang w:val="en-GB"/>
        </w:rPr>
        <w:t xml:space="preserve">”, </w:t>
      </w:r>
      <w:r>
        <w:rPr>
          <w:i/>
          <w:sz w:val="22"/>
          <w:szCs w:val="22"/>
          <w:lang w:val="en-GB"/>
        </w:rPr>
        <w:t>Emerald Emerging Markets Case Studies</w:t>
      </w:r>
      <w:r w:rsidR="00497FD8">
        <w:rPr>
          <w:i/>
          <w:sz w:val="22"/>
          <w:szCs w:val="22"/>
          <w:lang w:val="en-GB"/>
        </w:rPr>
        <w:t xml:space="preserve"> Collection</w:t>
      </w:r>
      <w:r w:rsidR="00957345" w:rsidRPr="00957345">
        <w:rPr>
          <w:sz w:val="22"/>
          <w:szCs w:val="22"/>
          <w:lang w:val="en-GB"/>
        </w:rPr>
        <w:t>,</w:t>
      </w:r>
      <w:r w:rsidR="00497FD8" w:rsidRPr="00957345">
        <w:rPr>
          <w:sz w:val="22"/>
          <w:szCs w:val="22"/>
          <w:lang w:val="en-GB"/>
        </w:rPr>
        <w:t xml:space="preserve"> </w:t>
      </w:r>
      <w:hyperlink r:id="rId15" w:history="1">
        <w:r w:rsidR="00497FD8" w:rsidRPr="000A2699">
          <w:rPr>
            <w:rStyle w:val="Hyperlink"/>
            <w:color w:val="auto"/>
            <w:sz w:val="22"/>
            <w:szCs w:val="22"/>
            <w:u w:val="none"/>
            <w:shd w:val="clear" w:color="auto" w:fill="EFF8F5"/>
            <w:lang w:val="en-US"/>
          </w:rPr>
          <w:t>http://dx.doi.org/10.1108/EEMCS-06-2015-0123</w:t>
        </w:r>
      </w:hyperlink>
    </w:p>
    <w:p w14:paraId="56EF65AA" w14:textId="77777777" w:rsidR="00304423" w:rsidRDefault="00304423" w:rsidP="009E5401">
      <w:pPr>
        <w:jc w:val="both"/>
        <w:rPr>
          <w:sz w:val="22"/>
          <w:szCs w:val="22"/>
          <w:lang w:val="en-GB"/>
        </w:rPr>
      </w:pPr>
    </w:p>
    <w:p w14:paraId="49D06819" w14:textId="25435696" w:rsidR="009E5401" w:rsidRPr="00C5381A" w:rsidRDefault="009E5401" w:rsidP="00C5381A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GB"/>
        </w:rPr>
        <w:t>Minbaeva</w:t>
      </w:r>
      <w:proofErr w:type="spellEnd"/>
      <w:r>
        <w:rPr>
          <w:sz w:val="22"/>
          <w:szCs w:val="22"/>
          <w:lang w:val="en-GB"/>
        </w:rPr>
        <w:t xml:space="preserve">, D. and </w:t>
      </w:r>
      <w:proofErr w:type="spellStart"/>
      <w:r>
        <w:rPr>
          <w:sz w:val="22"/>
          <w:szCs w:val="22"/>
          <w:lang w:val="en-GB"/>
        </w:rPr>
        <w:t>Muratbekova-Touron</w:t>
      </w:r>
      <w:proofErr w:type="spellEnd"/>
      <w:r>
        <w:rPr>
          <w:sz w:val="22"/>
          <w:szCs w:val="22"/>
          <w:lang w:val="en-GB"/>
        </w:rPr>
        <w:t xml:space="preserve">, M. </w:t>
      </w:r>
      <w:r w:rsidR="00304423">
        <w:rPr>
          <w:sz w:val="22"/>
          <w:szCs w:val="22"/>
          <w:lang w:val="en-GB"/>
        </w:rPr>
        <w:t xml:space="preserve">2015. </w:t>
      </w:r>
      <w:r>
        <w:rPr>
          <w:sz w:val="22"/>
          <w:szCs w:val="22"/>
          <w:lang w:val="en-GB"/>
        </w:rPr>
        <w:t xml:space="preserve">“Acquisition experiences of </w:t>
      </w:r>
      <w:proofErr w:type="spellStart"/>
      <w:r>
        <w:rPr>
          <w:sz w:val="22"/>
          <w:szCs w:val="22"/>
          <w:lang w:val="en-GB"/>
        </w:rPr>
        <w:t>Kazoil</w:t>
      </w:r>
      <w:proofErr w:type="spellEnd"/>
      <w:r>
        <w:rPr>
          <w:sz w:val="22"/>
          <w:szCs w:val="22"/>
          <w:lang w:val="en-GB"/>
        </w:rPr>
        <w:t xml:space="preserve">”, </w:t>
      </w:r>
      <w:r>
        <w:rPr>
          <w:i/>
          <w:sz w:val="22"/>
          <w:szCs w:val="22"/>
          <w:lang w:val="en-GB"/>
        </w:rPr>
        <w:t xml:space="preserve">Copenhagen </w:t>
      </w:r>
      <w:r w:rsidRPr="002B1C7D">
        <w:rPr>
          <w:i/>
          <w:sz w:val="22"/>
          <w:szCs w:val="22"/>
          <w:lang w:val="en-GB"/>
        </w:rPr>
        <w:t>Business School (CBS)</w:t>
      </w:r>
      <w:r w:rsidRPr="002B1C7D">
        <w:rPr>
          <w:sz w:val="22"/>
          <w:szCs w:val="22"/>
          <w:lang w:val="en-GB"/>
        </w:rPr>
        <w:t>, no. 415-066-1, 10 p.</w:t>
      </w:r>
      <w:r w:rsidR="002B1C7D" w:rsidRPr="002B1C7D">
        <w:rPr>
          <w:sz w:val="22"/>
          <w:szCs w:val="22"/>
          <w:lang w:val="en-GB"/>
        </w:rPr>
        <w:t xml:space="preserve">, the winner of the </w:t>
      </w:r>
      <w:r w:rsidR="002B1C7D" w:rsidRPr="002B1C7D">
        <w:rPr>
          <w:b/>
          <w:bCs/>
          <w:color w:val="222222"/>
          <w:sz w:val="22"/>
          <w:szCs w:val="22"/>
          <w:shd w:val="clear" w:color="auto" w:fill="FFFFFF"/>
          <w:lang w:val="en-US"/>
        </w:rPr>
        <w:t>Free Case</w:t>
      </w:r>
      <w:r w:rsidR="002B1C7D" w:rsidRPr="002B1C7D">
        <w:rPr>
          <w:color w:val="222222"/>
          <w:sz w:val="22"/>
          <w:szCs w:val="22"/>
          <w:shd w:val="clear" w:color="auto" w:fill="FFFFFF"/>
          <w:lang w:val="en-US"/>
        </w:rPr>
        <w:t xml:space="preserve"> category award in </w:t>
      </w:r>
      <w:r w:rsidR="002B1C7D" w:rsidRPr="002B1C7D">
        <w:rPr>
          <w:b/>
          <w:color w:val="222222"/>
          <w:sz w:val="22"/>
          <w:szCs w:val="22"/>
          <w:shd w:val="clear" w:color="auto" w:fill="FFFFFF"/>
          <w:lang w:val="en-US"/>
        </w:rPr>
        <w:t>The Case Centre Awards 2019</w:t>
      </w:r>
    </w:p>
    <w:p w14:paraId="19B5B7A5" w14:textId="77777777" w:rsidR="009E5401" w:rsidRDefault="009E5401" w:rsidP="009E5401">
      <w:pPr>
        <w:jc w:val="both"/>
        <w:rPr>
          <w:sz w:val="22"/>
          <w:szCs w:val="22"/>
          <w:lang w:val="en-GB"/>
        </w:rPr>
      </w:pPr>
    </w:p>
    <w:p w14:paraId="4BEFB428" w14:textId="235D74E3" w:rsidR="00C5381A" w:rsidRPr="00C5381A" w:rsidRDefault="009E5401" w:rsidP="00C5381A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Minbaeva</w:t>
      </w:r>
      <w:proofErr w:type="spellEnd"/>
      <w:r>
        <w:rPr>
          <w:sz w:val="22"/>
          <w:szCs w:val="22"/>
          <w:lang w:val="en-GB"/>
        </w:rPr>
        <w:t xml:space="preserve">, D. and </w:t>
      </w:r>
      <w:proofErr w:type="spellStart"/>
      <w:r>
        <w:rPr>
          <w:sz w:val="22"/>
          <w:szCs w:val="22"/>
          <w:lang w:val="en-GB"/>
        </w:rPr>
        <w:t>Muratbekova-Touron</w:t>
      </w:r>
      <w:proofErr w:type="spellEnd"/>
      <w:r>
        <w:rPr>
          <w:sz w:val="22"/>
          <w:szCs w:val="22"/>
          <w:lang w:val="en-GB"/>
        </w:rPr>
        <w:t>, M.</w:t>
      </w:r>
      <w:r w:rsidR="00304423">
        <w:rPr>
          <w:sz w:val="22"/>
          <w:szCs w:val="22"/>
          <w:lang w:val="en-GB"/>
        </w:rPr>
        <w:t xml:space="preserve"> 2015.</w:t>
      </w:r>
      <w:r>
        <w:rPr>
          <w:sz w:val="22"/>
          <w:szCs w:val="22"/>
          <w:lang w:val="en-GB"/>
        </w:rPr>
        <w:t xml:space="preserve"> “Teaching note: Acquisition experiences of </w:t>
      </w:r>
      <w:proofErr w:type="spellStart"/>
      <w:r>
        <w:rPr>
          <w:sz w:val="22"/>
          <w:szCs w:val="22"/>
          <w:lang w:val="en-GB"/>
        </w:rPr>
        <w:t>Kazoil</w:t>
      </w:r>
      <w:proofErr w:type="spellEnd"/>
      <w:r>
        <w:rPr>
          <w:sz w:val="22"/>
          <w:szCs w:val="22"/>
          <w:lang w:val="en-GB"/>
        </w:rPr>
        <w:t xml:space="preserve">”, </w:t>
      </w:r>
      <w:r>
        <w:rPr>
          <w:i/>
          <w:sz w:val="22"/>
          <w:szCs w:val="22"/>
          <w:lang w:val="en-GB"/>
        </w:rPr>
        <w:t>Copenhagen Business School (CBS)</w:t>
      </w:r>
      <w:r>
        <w:rPr>
          <w:sz w:val="22"/>
          <w:szCs w:val="22"/>
          <w:lang w:val="en-GB"/>
        </w:rPr>
        <w:t>, no. 415-066-8, 15 p.</w:t>
      </w:r>
    </w:p>
    <w:p w14:paraId="2735C5F9" w14:textId="77777777" w:rsidR="00C5381A" w:rsidRDefault="00C5381A" w:rsidP="00C5381A">
      <w:pPr>
        <w:rPr>
          <w:lang w:val="en-GB"/>
        </w:rPr>
      </w:pPr>
    </w:p>
    <w:p w14:paraId="56BD1A41" w14:textId="77777777" w:rsidR="00CC6BCA" w:rsidRDefault="00CC6BCA" w:rsidP="00C5381A">
      <w:pPr>
        <w:rPr>
          <w:lang w:val="en-GB"/>
        </w:rPr>
      </w:pPr>
    </w:p>
    <w:p w14:paraId="3803140E" w14:textId="77777777" w:rsidR="003554E4" w:rsidRDefault="003554E4" w:rsidP="00C5381A">
      <w:pPr>
        <w:rPr>
          <w:lang w:val="en-GB"/>
        </w:rPr>
      </w:pPr>
    </w:p>
    <w:p w14:paraId="51299141" w14:textId="77777777" w:rsidR="003554E4" w:rsidRDefault="003554E4" w:rsidP="00C5381A">
      <w:pPr>
        <w:rPr>
          <w:lang w:val="en-GB"/>
        </w:rPr>
      </w:pPr>
    </w:p>
    <w:p w14:paraId="683007FF" w14:textId="77777777" w:rsidR="003554E4" w:rsidRPr="00C5381A" w:rsidRDefault="003554E4" w:rsidP="00C5381A">
      <w:pPr>
        <w:rPr>
          <w:lang w:val="en-GB"/>
        </w:rPr>
      </w:pPr>
    </w:p>
    <w:p w14:paraId="79CFE92D" w14:textId="77777777" w:rsidR="00A72EB7" w:rsidRPr="00A72EB7" w:rsidRDefault="00A72EB7" w:rsidP="00A72EB7">
      <w:pPr>
        <w:pStyle w:val="Heading1"/>
        <w:numPr>
          <w:ilvl w:val="0"/>
          <w:numId w:val="1"/>
        </w:numPr>
        <w:pBdr>
          <w:bottom w:val="single" w:sz="1" w:space="2" w:color="000000"/>
        </w:pBdr>
        <w:rPr>
          <w:sz w:val="22"/>
          <w:szCs w:val="22"/>
          <w:u w:val="none"/>
          <w:lang w:val="en-GB"/>
        </w:rPr>
      </w:pPr>
      <w:r w:rsidRPr="00A72EB7">
        <w:rPr>
          <w:sz w:val="22"/>
          <w:szCs w:val="22"/>
          <w:u w:val="none"/>
          <w:lang w:val="en-GB"/>
        </w:rPr>
        <w:lastRenderedPageBreak/>
        <w:t xml:space="preserve">TEACHING EXPERIENCE </w:t>
      </w:r>
    </w:p>
    <w:p w14:paraId="38315BD5" w14:textId="77777777" w:rsidR="00A72EB7" w:rsidRPr="00A72EB7" w:rsidRDefault="00A72EB7" w:rsidP="00A72EB7">
      <w:pPr>
        <w:rPr>
          <w:b/>
          <w:bCs/>
          <w:sz w:val="22"/>
          <w:szCs w:val="22"/>
          <w:lang w:val="en-GB"/>
        </w:rPr>
      </w:pPr>
    </w:p>
    <w:p w14:paraId="5AF125B5" w14:textId="2857B373" w:rsidR="001A265B" w:rsidRPr="00A72EB7" w:rsidRDefault="001A265B" w:rsidP="001A265B">
      <w:pPr>
        <w:rPr>
          <w:b/>
          <w:bCs/>
          <w:sz w:val="22"/>
          <w:szCs w:val="22"/>
          <w:lang w:val="en-GB"/>
        </w:rPr>
      </w:pPr>
      <w:r w:rsidRPr="002B6547">
        <w:rPr>
          <w:bCs/>
          <w:sz w:val="22"/>
          <w:szCs w:val="22"/>
          <w:lang w:val="en-GB"/>
        </w:rPr>
        <w:t>Since Sept. 201</w:t>
      </w:r>
      <w:r>
        <w:rPr>
          <w:bCs/>
          <w:sz w:val="22"/>
          <w:szCs w:val="22"/>
          <w:lang w:val="en-GB"/>
        </w:rPr>
        <w:t>7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 xml:space="preserve">Professor </w:t>
      </w:r>
    </w:p>
    <w:p w14:paraId="1CBFA9B9" w14:textId="55050279" w:rsidR="001A265B" w:rsidRPr="00C5381A" w:rsidRDefault="001A265B" w:rsidP="00C5381A">
      <w:pPr>
        <w:rPr>
          <w:b/>
          <w:bCs/>
          <w:sz w:val="22"/>
          <w:szCs w:val="22"/>
          <w:lang w:val="en-GB"/>
        </w:rPr>
      </w:pPr>
      <w:r w:rsidRPr="00A72EB7"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ab/>
        <w:t xml:space="preserve">ESCP </w:t>
      </w:r>
      <w:r w:rsidR="00C5381A">
        <w:rPr>
          <w:b/>
          <w:bCs/>
          <w:sz w:val="22"/>
          <w:szCs w:val="22"/>
          <w:lang w:val="en-GB"/>
        </w:rPr>
        <w:t>Business School</w:t>
      </w:r>
      <w:r w:rsidRPr="00A72EB7">
        <w:rPr>
          <w:b/>
          <w:bCs/>
          <w:sz w:val="22"/>
          <w:szCs w:val="22"/>
          <w:lang w:val="en-GB"/>
        </w:rPr>
        <w:t>, Paris campus, France</w:t>
      </w:r>
    </w:p>
    <w:p w14:paraId="1F4CA8B7" w14:textId="77777777" w:rsidR="001A265B" w:rsidRDefault="001A265B" w:rsidP="00A72EB7">
      <w:pPr>
        <w:rPr>
          <w:bCs/>
          <w:sz w:val="22"/>
          <w:szCs w:val="22"/>
          <w:lang w:val="en-GB"/>
        </w:rPr>
      </w:pPr>
    </w:p>
    <w:p w14:paraId="589CD737" w14:textId="471A55A4" w:rsidR="00A72EB7" w:rsidRPr="00CB4471" w:rsidRDefault="00A72EB7" w:rsidP="00A72EB7">
      <w:pPr>
        <w:rPr>
          <w:b/>
          <w:bCs/>
          <w:sz w:val="22"/>
          <w:szCs w:val="22"/>
        </w:rPr>
      </w:pPr>
      <w:r w:rsidRPr="00CB4471">
        <w:rPr>
          <w:bCs/>
          <w:sz w:val="22"/>
          <w:szCs w:val="22"/>
        </w:rPr>
        <w:t>2010</w:t>
      </w:r>
      <w:r w:rsidR="001A265B" w:rsidRPr="00CB4471">
        <w:rPr>
          <w:bCs/>
          <w:sz w:val="22"/>
          <w:szCs w:val="22"/>
        </w:rPr>
        <w:t xml:space="preserve"> – 2017 </w:t>
      </w:r>
      <w:r w:rsidR="001A265B" w:rsidRPr="00CB4471">
        <w:rPr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 xml:space="preserve"> </w:t>
      </w:r>
      <w:r w:rsidRPr="00CB4471">
        <w:rPr>
          <w:b/>
          <w:bCs/>
          <w:sz w:val="22"/>
          <w:szCs w:val="22"/>
        </w:rPr>
        <w:tab/>
        <w:t xml:space="preserve">Associate Professor </w:t>
      </w:r>
    </w:p>
    <w:p w14:paraId="13F934D8" w14:textId="77777777" w:rsidR="00A72EB7" w:rsidRPr="00CB4471" w:rsidRDefault="00A72EB7" w:rsidP="00A72EB7">
      <w:pPr>
        <w:rPr>
          <w:b/>
          <w:bCs/>
          <w:sz w:val="22"/>
          <w:szCs w:val="22"/>
        </w:rPr>
      </w:pP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  <w:t>ESCP Europe, Paris campus, France</w:t>
      </w:r>
    </w:p>
    <w:p w14:paraId="5870011B" w14:textId="585453A9" w:rsidR="00A72EB7" w:rsidRPr="00CB4471" w:rsidRDefault="00A72EB7" w:rsidP="001A265B">
      <w:pPr>
        <w:rPr>
          <w:sz w:val="22"/>
          <w:szCs w:val="22"/>
        </w:rPr>
      </w:pP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</w:r>
    </w:p>
    <w:p w14:paraId="5BE7480B" w14:textId="77777777" w:rsidR="00A72EB7" w:rsidRPr="00CB4471" w:rsidRDefault="00A72EB7" w:rsidP="00A72EB7">
      <w:pPr>
        <w:rPr>
          <w:b/>
          <w:bCs/>
          <w:sz w:val="22"/>
          <w:szCs w:val="22"/>
        </w:rPr>
      </w:pPr>
      <w:r w:rsidRPr="00CB4471">
        <w:rPr>
          <w:bCs/>
          <w:sz w:val="22"/>
          <w:szCs w:val="22"/>
        </w:rPr>
        <w:t xml:space="preserve">2006 – </w:t>
      </w:r>
      <w:proofErr w:type="gramStart"/>
      <w:r w:rsidRPr="00CB4471">
        <w:rPr>
          <w:bCs/>
          <w:sz w:val="22"/>
          <w:szCs w:val="22"/>
        </w:rPr>
        <w:t>2010</w:t>
      </w:r>
      <w:r w:rsidRPr="00CB4471">
        <w:rPr>
          <w:b/>
          <w:bCs/>
          <w:sz w:val="22"/>
          <w:szCs w:val="22"/>
        </w:rPr>
        <w:t xml:space="preserve">  </w:t>
      </w:r>
      <w:r w:rsidRPr="00CB4471">
        <w:rPr>
          <w:b/>
          <w:bCs/>
          <w:sz w:val="22"/>
          <w:szCs w:val="22"/>
        </w:rPr>
        <w:tab/>
      </w:r>
      <w:proofErr w:type="gramEnd"/>
      <w:r w:rsidRPr="00CB4471">
        <w:rPr>
          <w:b/>
          <w:bCs/>
          <w:sz w:val="22"/>
          <w:szCs w:val="22"/>
        </w:rPr>
        <w:tab/>
        <w:t xml:space="preserve">Assistant Professor of Management </w:t>
      </w:r>
    </w:p>
    <w:p w14:paraId="52C3A2AA" w14:textId="77777777" w:rsidR="00A72EB7" w:rsidRPr="00CB4471" w:rsidRDefault="00A72EB7" w:rsidP="00A72EB7">
      <w:pPr>
        <w:ind w:left="1416" w:firstLine="708"/>
        <w:rPr>
          <w:b/>
          <w:bCs/>
          <w:sz w:val="22"/>
          <w:szCs w:val="22"/>
        </w:rPr>
      </w:pPr>
      <w:r w:rsidRPr="00CB4471">
        <w:rPr>
          <w:b/>
          <w:bCs/>
          <w:sz w:val="22"/>
          <w:szCs w:val="22"/>
        </w:rPr>
        <w:t>Institut Supérieur de Gestion (ISG), Paris</w:t>
      </w:r>
    </w:p>
    <w:p w14:paraId="720BC770" w14:textId="3A2699D2" w:rsidR="00A72EB7" w:rsidRPr="00CB4471" w:rsidRDefault="009D30CC" w:rsidP="00A72EB7">
      <w:pPr>
        <w:rPr>
          <w:b/>
          <w:bCs/>
          <w:sz w:val="22"/>
          <w:szCs w:val="22"/>
        </w:rPr>
      </w:pP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</w:r>
      <w:r w:rsidRPr="00CB4471">
        <w:rPr>
          <w:b/>
          <w:bCs/>
          <w:sz w:val="22"/>
          <w:szCs w:val="22"/>
        </w:rPr>
        <w:tab/>
      </w:r>
    </w:p>
    <w:p w14:paraId="48EF14CA" w14:textId="173881D0" w:rsidR="00A72EB7" w:rsidRPr="00A72EB7" w:rsidRDefault="00A72EB7" w:rsidP="00A72EB7">
      <w:pPr>
        <w:rPr>
          <w:b/>
          <w:bCs/>
          <w:sz w:val="22"/>
          <w:szCs w:val="22"/>
          <w:lang w:val="en-GB"/>
        </w:rPr>
      </w:pPr>
      <w:r w:rsidRPr="002B6547">
        <w:rPr>
          <w:bCs/>
          <w:sz w:val="22"/>
          <w:szCs w:val="22"/>
          <w:lang w:val="en-GB"/>
        </w:rPr>
        <w:t>2005</w:t>
      </w:r>
      <w:r w:rsidR="0024275D" w:rsidRPr="002B6547">
        <w:rPr>
          <w:bCs/>
          <w:sz w:val="22"/>
          <w:szCs w:val="22"/>
          <w:lang w:val="en-GB"/>
        </w:rPr>
        <w:t xml:space="preserve"> – 2011</w:t>
      </w:r>
      <w:r w:rsidRPr="00A72EB7">
        <w:rPr>
          <w:b/>
          <w:bCs/>
          <w:sz w:val="22"/>
          <w:szCs w:val="22"/>
          <w:lang w:val="en-GB"/>
        </w:rPr>
        <w:tab/>
      </w:r>
      <w:r w:rsidR="0024275D"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>Adjunct Professor, CCIP, Paris</w:t>
      </w:r>
    </w:p>
    <w:p w14:paraId="16FD6207" w14:textId="77777777" w:rsidR="00A72EB7" w:rsidRPr="00A72EB7" w:rsidRDefault="00A72EB7" w:rsidP="00A72EB7">
      <w:pPr>
        <w:rPr>
          <w:sz w:val="22"/>
          <w:szCs w:val="22"/>
          <w:lang w:val="en-GB"/>
        </w:rPr>
      </w:pPr>
      <w:r w:rsidRPr="00A72EB7"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ab/>
      </w:r>
      <w:r w:rsidRPr="00A72EB7">
        <w:rPr>
          <w:b/>
          <w:bCs/>
          <w:sz w:val="22"/>
          <w:szCs w:val="22"/>
          <w:lang w:val="en-GB"/>
        </w:rPr>
        <w:tab/>
      </w:r>
      <w:r w:rsidRPr="00A72EB7">
        <w:rPr>
          <w:sz w:val="22"/>
          <w:szCs w:val="22"/>
          <w:lang w:val="en-GB"/>
        </w:rPr>
        <w:t xml:space="preserve">The Paris Chamber of Commerce and Industry </w:t>
      </w:r>
    </w:p>
    <w:p w14:paraId="11A65574" w14:textId="77777777" w:rsidR="00A72EB7" w:rsidRPr="00A72EB7" w:rsidRDefault="00A72EB7" w:rsidP="00A72EB7">
      <w:pPr>
        <w:ind w:left="1416" w:firstLine="708"/>
        <w:rPr>
          <w:sz w:val="22"/>
          <w:szCs w:val="22"/>
          <w:lang w:val="en-GB"/>
        </w:rPr>
      </w:pPr>
      <w:r w:rsidRPr="00A72EB7">
        <w:rPr>
          <w:sz w:val="22"/>
          <w:szCs w:val="22"/>
          <w:lang w:val="en-GB"/>
        </w:rPr>
        <w:t>DRI/E (Department of International Relations)</w:t>
      </w:r>
    </w:p>
    <w:p w14:paraId="49B0C954" w14:textId="54617732" w:rsidR="00A72EB7" w:rsidRPr="00A72EB7" w:rsidRDefault="00A72EB7" w:rsidP="00A72EB7">
      <w:pPr>
        <w:rPr>
          <w:sz w:val="22"/>
          <w:szCs w:val="22"/>
          <w:lang w:val="en-GB"/>
        </w:rPr>
      </w:pPr>
      <w:r w:rsidRPr="00A72EB7">
        <w:rPr>
          <w:sz w:val="22"/>
          <w:szCs w:val="22"/>
          <w:lang w:val="en-GB"/>
        </w:rPr>
        <w:tab/>
      </w:r>
    </w:p>
    <w:p w14:paraId="1E287E59" w14:textId="77777777" w:rsidR="00A72EB7" w:rsidRPr="00A72EB7" w:rsidRDefault="00A72EB7" w:rsidP="00A72EB7">
      <w:pPr>
        <w:pStyle w:val="Heading7"/>
        <w:numPr>
          <w:ilvl w:val="6"/>
          <w:numId w:val="1"/>
        </w:numPr>
        <w:rPr>
          <w:b/>
          <w:szCs w:val="22"/>
          <w:u w:val="none"/>
          <w:lang w:val="en-GB"/>
        </w:rPr>
      </w:pPr>
      <w:r w:rsidRPr="002B6547">
        <w:rPr>
          <w:szCs w:val="22"/>
          <w:u w:val="none"/>
          <w:lang w:val="en-GB"/>
        </w:rPr>
        <w:t>1992-1995</w:t>
      </w:r>
      <w:r w:rsidRPr="00A72EB7">
        <w:rPr>
          <w:b/>
          <w:szCs w:val="22"/>
          <w:u w:val="none"/>
          <w:lang w:val="en-GB"/>
        </w:rPr>
        <w:tab/>
      </w:r>
      <w:r w:rsidRPr="00A72EB7">
        <w:rPr>
          <w:b/>
          <w:szCs w:val="22"/>
          <w:u w:val="none"/>
          <w:lang w:val="en-GB"/>
        </w:rPr>
        <w:tab/>
        <w:t>Assistant Professor of Higher Mathematics</w:t>
      </w:r>
    </w:p>
    <w:p w14:paraId="1283E637" w14:textId="77777777" w:rsidR="00A72EB7" w:rsidRPr="00A72EB7" w:rsidRDefault="00A72EB7" w:rsidP="00A72EB7">
      <w:pPr>
        <w:pStyle w:val="Heading7"/>
        <w:numPr>
          <w:ilvl w:val="6"/>
          <w:numId w:val="1"/>
        </w:numPr>
        <w:rPr>
          <w:bCs/>
          <w:szCs w:val="22"/>
          <w:u w:val="none"/>
          <w:lang w:val="en-GB"/>
        </w:rPr>
      </w:pPr>
      <w:r w:rsidRPr="00A72EB7">
        <w:rPr>
          <w:bCs/>
          <w:szCs w:val="22"/>
          <w:u w:val="none"/>
          <w:lang w:val="en-GB"/>
        </w:rPr>
        <w:tab/>
      </w:r>
      <w:r w:rsidRPr="00A72EB7">
        <w:rPr>
          <w:bCs/>
          <w:szCs w:val="22"/>
          <w:u w:val="none"/>
          <w:lang w:val="en-GB"/>
        </w:rPr>
        <w:tab/>
      </w:r>
      <w:r w:rsidRPr="00A72EB7">
        <w:rPr>
          <w:bCs/>
          <w:szCs w:val="22"/>
          <w:u w:val="none"/>
          <w:lang w:val="en-GB"/>
        </w:rPr>
        <w:tab/>
        <w:t>Kazakh National Technical University, Almaty</w:t>
      </w:r>
    </w:p>
    <w:p w14:paraId="13AFDDF7" w14:textId="77777777" w:rsidR="008016C7" w:rsidRDefault="008016C7" w:rsidP="00A72EB7">
      <w:pPr>
        <w:rPr>
          <w:b/>
          <w:sz w:val="22"/>
          <w:szCs w:val="22"/>
          <w:u w:val="single"/>
          <w:lang w:val="en-GB"/>
        </w:rPr>
      </w:pPr>
    </w:p>
    <w:p w14:paraId="048E91EE" w14:textId="77777777" w:rsidR="00222138" w:rsidRDefault="00222138" w:rsidP="00A72EB7">
      <w:pPr>
        <w:rPr>
          <w:b/>
          <w:sz w:val="22"/>
          <w:szCs w:val="22"/>
          <w:u w:val="single"/>
          <w:lang w:val="en-GB"/>
        </w:rPr>
      </w:pPr>
    </w:p>
    <w:p w14:paraId="4ACE335A" w14:textId="5F714002" w:rsidR="00A7761C" w:rsidRPr="00A7761C" w:rsidRDefault="00A7761C" w:rsidP="00A7761C">
      <w:pPr>
        <w:pStyle w:val="Heading1"/>
        <w:numPr>
          <w:ilvl w:val="0"/>
          <w:numId w:val="1"/>
        </w:numPr>
        <w:pBdr>
          <w:bottom w:val="single" w:sz="1" w:space="2" w:color="000000"/>
        </w:pBdr>
        <w:rPr>
          <w:sz w:val="22"/>
          <w:szCs w:val="22"/>
          <w:u w:val="none"/>
          <w:lang w:val="en-GB"/>
        </w:rPr>
      </w:pPr>
      <w:r>
        <w:rPr>
          <w:sz w:val="22"/>
          <w:szCs w:val="22"/>
          <w:u w:val="none"/>
          <w:lang w:val="en-GB"/>
        </w:rPr>
        <w:t>ACADEMIC SERVICES</w:t>
      </w:r>
    </w:p>
    <w:p w14:paraId="015F9470" w14:textId="77777777" w:rsidR="00A7761C" w:rsidRPr="00A72EB7" w:rsidRDefault="00A7761C" w:rsidP="00A72EB7">
      <w:pPr>
        <w:rPr>
          <w:b/>
          <w:sz w:val="22"/>
          <w:szCs w:val="22"/>
          <w:u w:val="single"/>
          <w:lang w:val="en-GB"/>
        </w:rPr>
      </w:pPr>
    </w:p>
    <w:p w14:paraId="2D0A7CB3" w14:textId="59BE5B04" w:rsidR="00C5381A" w:rsidRDefault="00C5381A" w:rsidP="003048AE">
      <w:pPr>
        <w:pStyle w:val="ListParagraph"/>
        <w:widowControl/>
        <w:numPr>
          <w:ilvl w:val="0"/>
          <w:numId w:val="22"/>
        </w:numPr>
        <w:suppressAutoHyphens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Editor-in-Chief, </w:t>
      </w:r>
      <w:r w:rsidRPr="00C5381A">
        <w:rPr>
          <w:i/>
          <w:iCs/>
          <w:sz w:val="22"/>
          <w:szCs w:val="22"/>
          <w:lang w:val="en-US"/>
        </w:rPr>
        <w:t>European Management Journal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March 2024 – March 20227</w:t>
      </w:r>
    </w:p>
    <w:p w14:paraId="100D4BAA" w14:textId="77777777" w:rsidR="00C5381A" w:rsidRDefault="00C5381A" w:rsidP="00C5381A">
      <w:pPr>
        <w:pStyle w:val="ListParagraph"/>
        <w:widowControl/>
        <w:numPr>
          <w:ilvl w:val="0"/>
          <w:numId w:val="22"/>
        </w:numPr>
        <w:suppressAutoHyphens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Co-Editor, </w:t>
      </w:r>
      <w:r w:rsidRPr="00C5381A">
        <w:rPr>
          <w:i/>
          <w:iCs/>
          <w:sz w:val="22"/>
          <w:szCs w:val="22"/>
          <w:lang w:val="en-US"/>
        </w:rPr>
        <w:t>European Management Journal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March 2022 – March 2024</w:t>
      </w:r>
    </w:p>
    <w:p w14:paraId="3919832F" w14:textId="41E44805" w:rsidR="00DB640E" w:rsidRPr="00C5381A" w:rsidRDefault="00C5381A" w:rsidP="00C5381A">
      <w:pPr>
        <w:pStyle w:val="ListParagraph"/>
        <w:widowControl/>
        <w:numPr>
          <w:ilvl w:val="0"/>
          <w:numId w:val="22"/>
        </w:numPr>
        <w:suppressAutoHyphens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Senior Editor, </w:t>
      </w:r>
      <w:r w:rsidR="00DB640E" w:rsidRPr="00C5381A">
        <w:rPr>
          <w:i/>
          <w:sz w:val="22"/>
          <w:szCs w:val="22"/>
          <w:lang w:val="en-US"/>
        </w:rPr>
        <w:t>Management and Organization Review</w:t>
      </w:r>
      <w:r>
        <w:rPr>
          <w:i/>
          <w:sz w:val="22"/>
          <w:szCs w:val="22"/>
          <w:lang w:val="en-US"/>
        </w:rPr>
        <w:t xml:space="preserve">, </w:t>
      </w:r>
      <w:r w:rsidRPr="00C5381A">
        <w:rPr>
          <w:iCs/>
          <w:sz w:val="22"/>
          <w:szCs w:val="22"/>
          <w:lang w:val="en-US"/>
        </w:rPr>
        <w:t>2021- 2023</w:t>
      </w:r>
    </w:p>
    <w:p w14:paraId="14DADD9D" w14:textId="77777777" w:rsidR="003048AE" w:rsidRDefault="003048AE" w:rsidP="003342CD">
      <w:pPr>
        <w:jc w:val="both"/>
        <w:rPr>
          <w:sz w:val="22"/>
          <w:szCs w:val="22"/>
          <w:lang w:val="en-US"/>
        </w:rPr>
      </w:pPr>
    </w:p>
    <w:p w14:paraId="22A1FDB7" w14:textId="568C7F11" w:rsidR="00DA2171" w:rsidRPr="003048AE" w:rsidRDefault="00A7761C" w:rsidP="003048AE">
      <w:pPr>
        <w:pStyle w:val="ListParagraph"/>
        <w:numPr>
          <w:ilvl w:val="0"/>
          <w:numId w:val="22"/>
        </w:numPr>
        <w:jc w:val="both"/>
        <w:rPr>
          <w:i/>
          <w:sz w:val="22"/>
          <w:szCs w:val="22"/>
          <w:lang w:val="en-US"/>
        </w:rPr>
      </w:pPr>
      <w:r w:rsidRPr="003048AE">
        <w:rPr>
          <w:sz w:val="22"/>
          <w:szCs w:val="22"/>
          <w:lang w:val="en-US"/>
        </w:rPr>
        <w:t xml:space="preserve">Ad hoc reviewer for </w:t>
      </w:r>
      <w:r w:rsidRPr="003048AE">
        <w:rPr>
          <w:i/>
          <w:sz w:val="22"/>
          <w:szCs w:val="22"/>
          <w:lang w:val="en-US"/>
        </w:rPr>
        <w:t>the International Journal of Human Resource Management</w:t>
      </w:r>
      <w:r w:rsidRPr="003048AE">
        <w:rPr>
          <w:sz w:val="22"/>
          <w:szCs w:val="22"/>
          <w:lang w:val="en-US"/>
        </w:rPr>
        <w:t xml:space="preserve">, </w:t>
      </w:r>
      <w:r w:rsidRPr="003048AE">
        <w:rPr>
          <w:i/>
          <w:sz w:val="22"/>
          <w:szCs w:val="22"/>
          <w:lang w:val="en-US"/>
        </w:rPr>
        <w:t>European Management Journal, Management, Journal of International Management, Management International</w:t>
      </w:r>
    </w:p>
    <w:p w14:paraId="5E83BD19" w14:textId="77777777" w:rsidR="003048AE" w:rsidRPr="003048AE" w:rsidRDefault="003048AE" w:rsidP="003048AE">
      <w:pPr>
        <w:widowControl/>
        <w:suppressAutoHyphens w:val="0"/>
        <w:jc w:val="both"/>
        <w:rPr>
          <w:szCs w:val="24"/>
          <w:lang w:val="en-US"/>
        </w:rPr>
      </w:pPr>
    </w:p>
    <w:p w14:paraId="68165824" w14:textId="77777777" w:rsidR="00536E53" w:rsidRDefault="00536E53" w:rsidP="00CB1722">
      <w:pPr>
        <w:jc w:val="both"/>
        <w:rPr>
          <w:rStyle w:val="hps"/>
          <w:color w:val="000000"/>
          <w:sz w:val="22"/>
          <w:szCs w:val="22"/>
          <w:lang w:val="en-US"/>
        </w:rPr>
      </w:pPr>
    </w:p>
    <w:p w14:paraId="3B3CEB58" w14:textId="2FA50D93" w:rsidR="00E8269C" w:rsidRPr="00CC6BCA" w:rsidRDefault="002B6547" w:rsidP="00CC6BCA">
      <w:p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293"/>
        <w:ind w:left="1416" w:hanging="1416"/>
        <w:jc w:val="both"/>
        <w:rPr>
          <w:rFonts w:eastAsia="SimSun"/>
          <w:sz w:val="22"/>
          <w:szCs w:val="22"/>
          <w:lang w:val="en-US"/>
        </w:rPr>
      </w:pPr>
      <w:r>
        <w:rPr>
          <w:rFonts w:eastAsia="SimSun"/>
          <w:sz w:val="22"/>
          <w:szCs w:val="22"/>
          <w:lang w:val="en-US"/>
        </w:rPr>
        <w:t>2016-2017</w:t>
      </w:r>
      <w:r>
        <w:rPr>
          <w:rFonts w:eastAsia="SimSun"/>
          <w:sz w:val="22"/>
          <w:szCs w:val="22"/>
          <w:lang w:val="en-US"/>
        </w:rPr>
        <w:tab/>
      </w:r>
      <w:r w:rsidRPr="002B6547">
        <w:rPr>
          <w:rFonts w:eastAsia="SimSun"/>
          <w:sz w:val="22"/>
          <w:szCs w:val="22"/>
          <w:lang w:val="en-US"/>
        </w:rPr>
        <w:t>Regional expert (Central Asia) for the r</w:t>
      </w:r>
      <w:r>
        <w:rPr>
          <w:rFonts w:eastAsia="SimSun"/>
          <w:sz w:val="22"/>
          <w:szCs w:val="22"/>
          <w:lang w:val="en-US"/>
        </w:rPr>
        <w:t>esearch project</w:t>
      </w:r>
      <w:r w:rsidRPr="002B6547">
        <w:rPr>
          <w:rFonts w:eastAsia="SimSun"/>
          <w:sz w:val="22"/>
          <w:szCs w:val="22"/>
          <w:lang w:val="en-US"/>
        </w:rPr>
        <w:t xml:space="preserve"> “Informal Governance and Corruption – Transcending the Principal Agent and Colle</w:t>
      </w:r>
      <w:r>
        <w:rPr>
          <w:rFonts w:eastAsia="SimSun"/>
          <w:sz w:val="22"/>
          <w:szCs w:val="22"/>
          <w:lang w:val="en-US"/>
        </w:rPr>
        <w:t>ctive Action Paradigms”</w:t>
      </w:r>
      <w:r w:rsidRPr="002B6547">
        <w:rPr>
          <w:rFonts w:eastAsia="SimSun"/>
          <w:sz w:val="22"/>
          <w:szCs w:val="22"/>
          <w:lang w:val="en-US"/>
        </w:rPr>
        <w:t xml:space="preserve"> managed by the Basel Institute with funding from the Britis</w:t>
      </w:r>
      <w:r>
        <w:rPr>
          <w:rFonts w:eastAsia="SimSun"/>
          <w:sz w:val="22"/>
          <w:szCs w:val="22"/>
          <w:lang w:val="en-US"/>
        </w:rPr>
        <w:t>h Academy</w:t>
      </w:r>
      <w:r w:rsidRPr="002B6547">
        <w:rPr>
          <w:rFonts w:eastAsia="SimSun"/>
          <w:sz w:val="22"/>
          <w:szCs w:val="22"/>
          <w:lang w:val="en-US"/>
        </w:rPr>
        <w:t xml:space="preserve"> – DFID An</w:t>
      </w:r>
      <w:r>
        <w:rPr>
          <w:rFonts w:eastAsia="SimSun"/>
          <w:sz w:val="22"/>
          <w:szCs w:val="22"/>
          <w:lang w:val="en-US"/>
        </w:rPr>
        <w:t xml:space="preserve">ti-Corruption Evidence Program </w:t>
      </w:r>
    </w:p>
    <w:p w14:paraId="2B1D5E78" w14:textId="77777777" w:rsidR="00E8269C" w:rsidRDefault="00E8269C" w:rsidP="003342CD">
      <w:pPr>
        <w:jc w:val="both"/>
        <w:rPr>
          <w:bCs/>
          <w:sz w:val="22"/>
          <w:szCs w:val="22"/>
          <w:lang w:val="en-GB"/>
        </w:rPr>
      </w:pPr>
    </w:p>
    <w:p w14:paraId="4847B6ED" w14:textId="72F8E603" w:rsidR="00A7761C" w:rsidRPr="00A7761C" w:rsidRDefault="00A7761C" w:rsidP="00A7761C">
      <w:pPr>
        <w:pStyle w:val="Heading1"/>
        <w:numPr>
          <w:ilvl w:val="0"/>
          <w:numId w:val="1"/>
        </w:numPr>
        <w:pBdr>
          <w:bottom w:val="single" w:sz="1" w:space="2" w:color="000000"/>
        </w:pBdr>
        <w:rPr>
          <w:sz w:val="22"/>
          <w:szCs w:val="22"/>
          <w:u w:val="none"/>
          <w:lang w:val="en-GB"/>
        </w:rPr>
      </w:pPr>
      <w:r>
        <w:rPr>
          <w:sz w:val="22"/>
          <w:szCs w:val="22"/>
          <w:u w:val="none"/>
          <w:lang w:val="en-GB"/>
        </w:rPr>
        <w:t xml:space="preserve">PROFESSIONAL MEMBERSHIP </w:t>
      </w:r>
    </w:p>
    <w:p w14:paraId="024184B5" w14:textId="77777777" w:rsidR="00A7761C" w:rsidRDefault="00A7761C" w:rsidP="00A7761C">
      <w:pPr>
        <w:pStyle w:val="Default"/>
        <w:rPr>
          <w:sz w:val="22"/>
          <w:szCs w:val="22"/>
          <w:lang w:val="en-US"/>
        </w:rPr>
      </w:pPr>
    </w:p>
    <w:p w14:paraId="5826037C" w14:textId="77777777" w:rsidR="00A7761C" w:rsidRDefault="00A7761C" w:rsidP="00A7761C">
      <w:pPr>
        <w:pStyle w:val="Default"/>
        <w:rPr>
          <w:sz w:val="22"/>
          <w:szCs w:val="22"/>
          <w:lang w:val="en-US"/>
        </w:rPr>
      </w:pPr>
      <w:r w:rsidRPr="00A7761C">
        <w:rPr>
          <w:sz w:val="22"/>
          <w:szCs w:val="22"/>
          <w:lang w:val="en-US"/>
        </w:rPr>
        <w:t>European Group for Organizational Studies (EGOS)</w:t>
      </w:r>
    </w:p>
    <w:p w14:paraId="35C88155" w14:textId="77777777" w:rsidR="00536E53" w:rsidRPr="00A7761C" w:rsidRDefault="00536E53" w:rsidP="00A7761C">
      <w:pPr>
        <w:pStyle w:val="Default"/>
        <w:rPr>
          <w:sz w:val="22"/>
          <w:szCs w:val="22"/>
          <w:lang w:val="en-US"/>
        </w:rPr>
      </w:pPr>
    </w:p>
    <w:p w14:paraId="45609B9D" w14:textId="77777777" w:rsidR="00A7761C" w:rsidRPr="00A7761C" w:rsidRDefault="00A7761C" w:rsidP="00A7761C">
      <w:pPr>
        <w:pStyle w:val="Default"/>
        <w:rPr>
          <w:sz w:val="22"/>
          <w:szCs w:val="22"/>
          <w:lang w:val="en-US"/>
        </w:rPr>
      </w:pPr>
      <w:r w:rsidRPr="00A7761C">
        <w:rPr>
          <w:sz w:val="22"/>
          <w:szCs w:val="22"/>
          <w:lang w:val="en-US"/>
        </w:rPr>
        <w:t>Academy of Management (AOM)</w:t>
      </w:r>
    </w:p>
    <w:p w14:paraId="28447EB6" w14:textId="77777777" w:rsidR="00A7761C" w:rsidRDefault="00A7761C" w:rsidP="003342CD">
      <w:pPr>
        <w:jc w:val="both"/>
        <w:rPr>
          <w:bCs/>
          <w:sz w:val="22"/>
          <w:szCs w:val="22"/>
          <w:lang w:val="en-GB"/>
        </w:rPr>
      </w:pPr>
    </w:p>
    <w:p w14:paraId="32BD1E63" w14:textId="77777777" w:rsidR="00A7761C" w:rsidRPr="00A72EB7" w:rsidRDefault="00A7761C" w:rsidP="003342CD">
      <w:pPr>
        <w:jc w:val="both"/>
        <w:rPr>
          <w:bCs/>
          <w:sz w:val="22"/>
          <w:szCs w:val="22"/>
          <w:lang w:val="en-GB"/>
        </w:rPr>
      </w:pPr>
    </w:p>
    <w:p w14:paraId="4CA67CCA" w14:textId="77777777" w:rsidR="004A08F4" w:rsidRPr="00A72EB7" w:rsidRDefault="004A08F4" w:rsidP="004A08F4">
      <w:pPr>
        <w:pStyle w:val="Heading1"/>
        <w:numPr>
          <w:ilvl w:val="0"/>
          <w:numId w:val="1"/>
        </w:numPr>
        <w:pBdr>
          <w:bottom w:val="single" w:sz="1" w:space="2" w:color="000000"/>
        </w:pBdr>
        <w:rPr>
          <w:sz w:val="22"/>
          <w:szCs w:val="22"/>
          <w:u w:val="none"/>
          <w:lang w:val="en-GB"/>
        </w:rPr>
      </w:pPr>
      <w:r w:rsidRPr="00A72EB7">
        <w:rPr>
          <w:sz w:val="22"/>
          <w:szCs w:val="22"/>
          <w:u w:val="none"/>
          <w:lang w:val="en-GB"/>
        </w:rPr>
        <w:t xml:space="preserve">MANAGERIAL EXPERIENCE </w:t>
      </w:r>
    </w:p>
    <w:p w14:paraId="2A0E3EDB" w14:textId="77777777" w:rsidR="004A08F4" w:rsidRPr="00A72EB7" w:rsidRDefault="004A08F4" w:rsidP="004A08F4">
      <w:pPr>
        <w:rPr>
          <w:b/>
          <w:sz w:val="22"/>
          <w:szCs w:val="22"/>
          <w:lang w:val="en-GB"/>
        </w:rPr>
      </w:pPr>
    </w:p>
    <w:p w14:paraId="7F8E197E" w14:textId="77777777" w:rsidR="00E33C04" w:rsidRPr="00A72EB7" w:rsidRDefault="0070774D" w:rsidP="00E247ED">
      <w:pPr>
        <w:rPr>
          <w:b/>
          <w:bCs/>
          <w:sz w:val="22"/>
          <w:szCs w:val="22"/>
          <w:lang w:val="en-GB"/>
        </w:rPr>
      </w:pPr>
      <w:r w:rsidRPr="00A72EB7">
        <w:rPr>
          <w:b/>
          <w:sz w:val="22"/>
          <w:szCs w:val="22"/>
          <w:lang w:val="en-GB"/>
        </w:rPr>
        <w:t>Sept.</w:t>
      </w:r>
      <w:r w:rsidR="004A08F4" w:rsidRPr="00A72EB7">
        <w:rPr>
          <w:b/>
          <w:sz w:val="22"/>
          <w:szCs w:val="22"/>
          <w:lang w:val="en-GB"/>
        </w:rPr>
        <w:t>2000-</w:t>
      </w:r>
      <w:r w:rsidRPr="00A72EB7">
        <w:rPr>
          <w:b/>
          <w:sz w:val="22"/>
          <w:szCs w:val="22"/>
          <w:lang w:val="en-GB"/>
        </w:rPr>
        <w:t>Aug.</w:t>
      </w:r>
      <w:r w:rsidR="004A08F4" w:rsidRPr="00A72EB7">
        <w:rPr>
          <w:b/>
          <w:sz w:val="22"/>
          <w:szCs w:val="22"/>
          <w:lang w:val="en-GB"/>
        </w:rPr>
        <w:t>2003</w:t>
      </w:r>
      <w:r w:rsidR="004A08F4" w:rsidRPr="00A72EB7">
        <w:rPr>
          <w:sz w:val="22"/>
          <w:szCs w:val="22"/>
          <w:lang w:val="en-GB"/>
        </w:rPr>
        <w:t xml:space="preserve"> </w:t>
      </w:r>
      <w:r w:rsidR="004A08F4" w:rsidRPr="00A72EB7">
        <w:rPr>
          <w:sz w:val="22"/>
          <w:szCs w:val="22"/>
          <w:lang w:val="en-GB"/>
        </w:rPr>
        <w:tab/>
      </w:r>
      <w:r w:rsidR="00E33C04" w:rsidRPr="00A72EB7">
        <w:rPr>
          <w:b/>
          <w:sz w:val="22"/>
          <w:szCs w:val="22"/>
          <w:lang w:val="en-GB"/>
        </w:rPr>
        <w:t xml:space="preserve">Responsible for studies, </w:t>
      </w:r>
      <w:r w:rsidR="00E33C04" w:rsidRPr="00A72EB7">
        <w:rPr>
          <w:bCs/>
          <w:sz w:val="22"/>
          <w:szCs w:val="22"/>
          <w:lang w:val="en-GB"/>
        </w:rPr>
        <w:t>Human</w:t>
      </w:r>
      <w:r w:rsidRPr="00A72EB7">
        <w:rPr>
          <w:sz w:val="22"/>
          <w:szCs w:val="22"/>
          <w:lang w:val="en-GB"/>
        </w:rPr>
        <w:t xml:space="preserve"> Resource</w:t>
      </w:r>
      <w:r w:rsidR="00E33C04" w:rsidRPr="00A72EB7">
        <w:rPr>
          <w:sz w:val="22"/>
          <w:szCs w:val="22"/>
          <w:lang w:val="en-GB"/>
        </w:rPr>
        <w:t xml:space="preserve"> Department</w:t>
      </w:r>
      <w:r w:rsidR="00E33C04" w:rsidRPr="00A72EB7">
        <w:rPr>
          <w:b/>
          <w:sz w:val="22"/>
          <w:szCs w:val="22"/>
          <w:lang w:val="en-GB"/>
        </w:rPr>
        <w:tab/>
      </w:r>
      <w:r w:rsidR="00E33C04" w:rsidRPr="00A72EB7">
        <w:rPr>
          <w:b/>
          <w:sz w:val="22"/>
          <w:szCs w:val="22"/>
          <w:lang w:val="en-GB"/>
        </w:rPr>
        <w:tab/>
      </w:r>
      <w:r w:rsidR="00E33C04"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  <w:r w:rsidR="004B7B29" w:rsidRPr="00A72EB7">
        <w:rPr>
          <w:b/>
          <w:sz w:val="22"/>
          <w:szCs w:val="22"/>
          <w:lang w:val="en-GB"/>
        </w:rPr>
        <w:tab/>
      </w:r>
      <w:r w:rsidR="00E33C04" w:rsidRPr="00A72EB7">
        <w:rPr>
          <w:b/>
          <w:bCs/>
          <w:sz w:val="22"/>
          <w:szCs w:val="22"/>
          <w:lang w:val="en-GB"/>
        </w:rPr>
        <w:t xml:space="preserve">The </w:t>
      </w:r>
      <w:r w:rsidR="004A08F4" w:rsidRPr="00A72EB7">
        <w:rPr>
          <w:b/>
          <w:bCs/>
          <w:sz w:val="22"/>
          <w:szCs w:val="22"/>
          <w:lang w:val="en-GB"/>
        </w:rPr>
        <w:t>L</w:t>
      </w:r>
      <w:r w:rsidR="00E33C04" w:rsidRPr="00A72EB7">
        <w:rPr>
          <w:b/>
          <w:bCs/>
          <w:sz w:val="22"/>
          <w:szCs w:val="22"/>
          <w:lang w:val="en-GB"/>
        </w:rPr>
        <w:t>afarge Group, Paris</w:t>
      </w:r>
    </w:p>
    <w:p w14:paraId="429C214E" w14:textId="77777777" w:rsidR="004A08F4" w:rsidRPr="00A72EB7" w:rsidRDefault="004A08F4" w:rsidP="004A08F4">
      <w:pPr>
        <w:pStyle w:val="Heading6"/>
        <w:numPr>
          <w:ilvl w:val="5"/>
          <w:numId w:val="1"/>
        </w:numPr>
        <w:rPr>
          <w:szCs w:val="22"/>
          <w:lang w:val="en-GB"/>
        </w:rPr>
      </w:pPr>
    </w:p>
    <w:p w14:paraId="7AB67D35" w14:textId="77777777" w:rsidR="00F43B51" w:rsidRPr="00A72EB7" w:rsidRDefault="0070774D" w:rsidP="004A08F4">
      <w:pPr>
        <w:pStyle w:val="Heading6"/>
        <w:numPr>
          <w:ilvl w:val="5"/>
          <w:numId w:val="1"/>
        </w:numPr>
        <w:rPr>
          <w:szCs w:val="22"/>
          <w:lang w:val="en-GB"/>
        </w:rPr>
      </w:pPr>
      <w:r w:rsidRPr="00A72EB7">
        <w:rPr>
          <w:szCs w:val="22"/>
          <w:lang w:val="en-GB"/>
        </w:rPr>
        <w:t>Sept.</w:t>
      </w:r>
      <w:r w:rsidR="00F43B51" w:rsidRPr="00A72EB7">
        <w:rPr>
          <w:szCs w:val="22"/>
          <w:lang w:val="en-GB"/>
        </w:rPr>
        <w:t xml:space="preserve">1997- </w:t>
      </w:r>
      <w:r w:rsidRPr="00A72EB7">
        <w:rPr>
          <w:szCs w:val="22"/>
          <w:lang w:val="en-GB"/>
        </w:rPr>
        <w:t>Aug.</w:t>
      </w:r>
      <w:r w:rsidR="00F43B51" w:rsidRPr="00A72EB7">
        <w:rPr>
          <w:szCs w:val="22"/>
          <w:lang w:val="en-GB"/>
        </w:rPr>
        <w:t>1998</w:t>
      </w:r>
      <w:r w:rsidR="00F43B51" w:rsidRPr="00A72EB7">
        <w:rPr>
          <w:szCs w:val="22"/>
          <w:lang w:val="en-GB"/>
        </w:rPr>
        <w:tab/>
      </w:r>
      <w:r w:rsidR="004A08F4" w:rsidRPr="00A72EB7">
        <w:rPr>
          <w:szCs w:val="22"/>
          <w:lang w:val="en-GB"/>
        </w:rPr>
        <w:t xml:space="preserve">Grant Manager, </w:t>
      </w:r>
      <w:r w:rsidR="00C425B8" w:rsidRPr="00A72EB7">
        <w:rPr>
          <w:szCs w:val="22"/>
          <w:lang w:val="en-GB"/>
        </w:rPr>
        <w:t>KIMEP, Almaty</w:t>
      </w:r>
    </w:p>
    <w:p w14:paraId="45EE4C38" w14:textId="77777777" w:rsidR="004A08F4" w:rsidRPr="00A72EB7" w:rsidRDefault="00F43B51" w:rsidP="00C425B8">
      <w:pPr>
        <w:pStyle w:val="Heading6"/>
        <w:numPr>
          <w:ilvl w:val="8"/>
          <w:numId w:val="1"/>
        </w:numPr>
        <w:rPr>
          <w:b w:val="0"/>
          <w:bCs/>
          <w:szCs w:val="22"/>
          <w:lang w:val="en-GB"/>
        </w:rPr>
      </w:pPr>
      <w:r w:rsidRPr="00A72EB7">
        <w:rPr>
          <w:b w:val="0"/>
          <w:bCs/>
          <w:szCs w:val="22"/>
          <w:lang w:val="en-GB"/>
        </w:rPr>
        <w:t xml:space="preserve">                                    </w:t>
      </w:r>
      <w:r w:rsidR="004B7B29" w:rsidRPr="00A72EB7">
        <w:rPr>
          <w:b w:val="0"/>
          <w:bCs/>
          <w:szCs w:val="22"/>
          <w:lang w:val="en-GB"/>
        </w:rPr>
        <w:tab/>
      </w:r>
      <w:r w:rsidR="004A08F4" w:rsidRPr="00A72EB7">
        <w:rPr>
          <w:b w:val="0"/>
          <w:bCs/>
          <w:szCs w:val="22"/>
          <w:lang w:val="en-GB"/>
        </w:rPr>
        <w:t>Kazakhstan Institute of Management, Economics and Strategic Research</w:t>
      </w:r>
      <w:r w:rsidR="00C425B8" w:rsidRPr="00A72EB7">
        <w:rPr>
          <w:b w:val="0"/>
          <w:bCs/>
          <w:szCs w:val="22"/>
          <w:lang w:val="en-GB"/>
        </w:rPr>
        <w:tab/>
      </w:r>
    </w:p>
    <w:p w14:paraId="70924B3F" w14:textId="77777777" w:rsidR="004A08F4" w:rsidRPr="00A72EB7" w:rsidRDefault="004A08F4" w:rsidP="004A08F4">
      <w:pPr>
        <w:spacing w:line="360" w:lineRule="auto"/>
        <w:jc w:val="both"/>
        <w:rPr>
          <w:b/>
          <w:sz w:val="22"/>
          <w:szCs w:val="22"/>
          <w:lang w:val="en-GB"/>
        </w:rPr>
      </w:pPr>
    </w:p>
    <w:p w14:paraId="375DB350" w14:textId="77777777" w:rsidR="00F43B51" w:rsidRPr="00A72EB7" w:rsidRDefault="0070774D" w:rsidP="00F43B51">
      <w:pPr>
        <w:jc w:val="both"/>
        <w:rPr>
          <w:b/>
          <w:sz w:val="22"/>
          <w:szCs w:val="22"/>
          <w:lang w:val="en-GB"/>
        </w:rPr>
      </w:pPr>
      <w:r w:rsidRPr="00A72EB7">
        <w:rPr>
          <w:b/>
          <w:sz w:val="22"/>
          <w:szCs w:val="22"/>
          <w:lang w:val="en-GB"/>
        </w:rPr>
        <w:t>Jan.</w:t>
      </w:r>
      <w:r w:rsidR="00F43B51" w:rsidRPr="00A72EB7">
        <w:rPr>
          <w:b/>
          <w:sz w:val="22"/>
          <w:szCs w:val="22"/>
          <w:lang w:val="en-GB"/>
        </w:rPr>
        <w:t xml:space="preserve">1997- </w:t>
      </w:r>
      <w:r w:rsidRPr="00A72EB7">
        <w:rPr>
          <w:b/>
          <w:sz w:val="22"/>
          <w:szCs w:val="22"/>
          <w:lang w:val="en-GB"/>
        </w:rPr>
        <w:t xml:space="preserve">July </w:t>
      </w:r>
      <w:r w:rsidR="00F43B51" w:rsidRPr="00A72EB7">
        <w:rPr>
          <w:b/>
          <w:sz w:val="22"/>
          <w:szCs w:val="22"/>
          <w:lang w:val="en-GB"/>
        </w:rPr>
        <w:t xml:space="preserve">1997 </w:t>
      </w:r>
      <w:r w:rsidR="00F43B51" w:rsidRPr="00A72EB7">
        <w:rPr>
          <w:b/>
          <w:sz w:val="22"/>
          <w:szCs w:val="22"/>
          <w:lang w:val="en-GB"/>
        </w:rPr>
        <w:tab/>
      </w:r>
      <w:r w:rsidR="004A08F4" w:rsidRPr="00A72EB7">
        <w:rPr>
          <w:b/>
          <w:sz w:val="22"/>
          <w:szCs w:val="22"/>
          <w:lang w:val="en-GB"/>
        </w:rPr>
        <w:t xml:space="preserve">Manager of </w:t>
      </w:r>
      <w:r w:rsidR="004A08F4" w:rsidRPr="00A72EB7">
        <w:rPr>
          <w:b/>
          <w:iCs/>
          <w:sz w:val="22"/>
          <w:szCs w:val="22"/>
          <w:lang w:val="en-GB"/>
        </w:rPr>
        <w:t>Summer School of Economics</w:t>
      </w:r>
      <w:r w:rsidR="00C425B8" w:rsidRPr="00A72EB7">
        <w:rPr>
          <w:b/>
          <w:iCs/>
          <w:sz w:val="22"/>
          <w:szCs w:val="22"/>
          <w:lang w:val="en-GB"/>
        </w:rPr>
        <w:t>, KIMEP Almaty</w:t>
      </w:r>
      <w:r w:rsidR="004A08F4" w:rsidRPr="00A72EB7">
        <w:rPr>
          <w:b/>
          <w:sz w:val="22"/>
          <w:szCs w:val="22"/>
          <w:lang w:val="en-GB"/>
        </w:rPr>
        <w:tab/>
      </w:r>
    </w:p>
    <w:p w14:paraId="20B4CE9E" w14:textId="77777777" w:rsidR="004A08F4" w:rsidRPr="00A72EB7" w:rsidRDefault="004A08F4" w:rsidP="00C425B8">
      <w:pPr>
        <w:rPr>
          <w:b/>
          <w:sz w:val="22"/>
          <w:szCs w:val="22"/>
          <w:lang w:val="en-GB"/>
        </w:rPr>
      </w:pPr>
      <w:r w:rsidRPr="00A72EB7">
        <w:rPr>
          <w:b/>
          <w:sz w:val="22"/>
          <w:szCs w:val="22"/>
          <w:lang w:val="en-GB"/>
        </w:rPr>
        <w:tab/>
      </w:r>
      <w:r w:rsidRPr="00A72EB7">
        <w:rPr>
          <w:b/>
          <w:sz w:val="22"/>
          <w:szCs w:val="22"/>
          <w:lang w:val="en-GB"/>
        </w:rPr>
        <w:tab/>
      </w:r>
      <w:r w:rsidR="00F43B51" w:rsidRPr="00A72EB7">
        <w:rPr>
          <w:b/>
          <w:sz w:val="22"/>
          <w:szCs w:val="22"/>
          <w:lang w:val="en-GB"/>
        </w:rPr>
        <w:tab/>
      </w:r>
      <w:r w:rsidR="00F43B51" w:rsidRPr="00A72EB7">
        <w:rPr>
          <w:sz w:val="22"/>
          <w:szCs w:val="22"/>
          <w:lang w:val="en-GB"/>
        </w:rPr>
        <w:t xml:space="preserve">Kazakhstan Institute of Management, Economics and Strategic Research </w:t>
      </w:r>
      <w:r w:rsidR="00F43B51" w:rsidRPr="00A72EB7">
        <w:rPr>
          <w:sz w:val="22"/>
          <w:szCs w:val="22"/>
          <w:lang w:val="en-GB"/>
        </w:rPr>
        <w:tab/>
      </w:r>
    </w:p>
    <w:p w14:paraId="2979CA04" w14:textId="77777777" w:rsidR="004A08F4" w:rsidRPr="00A72EB7" w:rsidRDefault="004A08F4" w:rsidP="004A08F4">
      <w:pPr>
        <w:pStyle w:val="Heading7"/>
        <w:numPr>
          <w:ilvl w:val="0"/>
          <w:numId w:val="0"/>
        </w:numPr>
        <w:rPr>
          <w:b/>
          <w:szCs w:val="22"/>
          <w:u w:val="none"/>
          <w:lang w:val="en-GB"/>
        </w:rPr>
      </w:pPr>
    </w:p>
    <w:p w14:paraId="1A42444C" w14:textId="77777777" w:rsidR="007604B7" w:rsidRPr="00A72EB7" w:rsidRDefault="007604B7" w:rsidP="007604B7">
      <w:pPr>
        <w:rPr>
          <w:sz w:val="22"/>
          <w:szCs w:val="22"/>
          <w:lang w:val="en-GB"/>
        </w:rPr>
      </w:pPr>
    </w:p>
    <w:p w14:paraId="7B42DE0A" w14:textId="77777777" w:rsidR="007604B7" w:rsidRPr="00A72EB7" w:rsidRDefault="00473E97" w:rsidP="007604B7">
      <w:pPr>
        <w:pBdr>
          <w:bottom w:val="single" w:sz="1" w:space="2" w:color="000000"/>
        </w:pBdr>
        <w:rPr>
          <w:b/>
          <w:sz w:val="22"/>
          <w:szCs w:val="22"/>
          <w:lang w:val="en-GB"/>
        </w:rPr>
      </w:pPr>
      <w:r w:rsidRPr="00A72EB7">
        <w:rPr>
          <w:b/>
          <w:sz w:val="22"/>
          <w:szCs w:val="22"/>
          <w:lang w:val="en-GB"/>
        </w:rPr>
        <w:t>LANGUAGES</w:t>
      </w:r>
    </w:p>
    <w:p w14:paraId="4F4D1BF2" w14:textId="77777777" w:rsidR="00782EA2" w:rsidRPr="00A72EB7" w:rsidRDefault="00782EA2" w:rsidP="00782EA2">
      <w:pPr>
        <w:rPr>
          <w:sz w:val="22"/>
          <w:szCs w:val="22"/>
          <w:lang w:val="en-GB"/>
        </w:rPr>
      </w:pPr>
    </w:p>
    <w:p w14:paraId="5C35E58F" w14:textId="7EAF4D6E" w:rsidR="00E76253" w:rsidRPr="00A72EB7" w:rsidRDefault="00CC6BCA" w:rsidP="00473E97">
      <w:pPr>
        <w:rPr>
          <w:sz w:val="22"/>
          <w:szCs w:val="22"/>
          <w:lang w:val="en-GB"/>
        </w:rPr>
      </w:pPr>
      <w:r w:rsidRPr="00A72EB7">
        <w:rPr>
          <w:sz w:val="22"/>
          <w:szCs w:val="22"/>
          <w:lang w:val="en-GB"/>
        </w:rPr>
        <w:t>English, French</w:t>
      </w:r>
      <w:r>
        <w:rPr>
          <w:sz w:val="22"/>
          <w:szCs w:val="22"/>
          <w:lang w:val="en-GB"/>
        </w:rPr>
        <w:t>,</w:t>
      </w:r>
      <w:r w:rsidRPr="00A72EB7">
        <w:rPr>
          <w:sz w:val="22"/>
          <w:szCs w:val="22"/>
          <w:lang w:val="en-GB"/>
        </w:rPr>
        <w:t xml:space="preserve"> Kazakh,</w:t>
      </w:r>
      <w:r>
        <w:rPr>
          <w:sz w:val="22"/>
          <w:szCs w:val="22"/>
          <w:lang w:val="en-GB"/>
        </w:rPr>
        <w:t xml:space="preserve"> </w:t>
      </w:r>
      <w:r w:rsidR="00782EA2" w:rsidRPr="00A72EB7">
        <w:rPr>
          <w:sz w:val="22"/>
          <w:szCs w:val="22"/>
          <w:lang w:val="en-GB"/>
        </w:rPr>
        <w:t>R</w:t>
      </w:r>
      <w:r w:rsidR="007604B7" w:rsidRPr="00A72EB7">
        <w:rPr>
          <w:sz w:val="22"/>
          <w:szCs w:val="22"/>
          <w:lang w:val="en-GB"/>
        </w:rPr>
        <w:t>uss</w:t>
      </w:r>
      <w:r w:rsidR="00473E97" w:rsidRPr="00A72EB7">
        <w:rPr>
          <w:sz w:val="22"/>
          <w:szCs w:val="22"/>
          <w:lang w:val="en-GB"/>
        </w:rPr>
        <w:t>ian</w:t>
      </w:r>
    </w:p>
    <w:sectPr w:rsidR="00E76253" w:rsidRPr="00A72EB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DAD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F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C4360F"/>
    <w:multiLevelType w:val="singleLevel"/>
    <w:tmpl w:val="98BA88E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BFD2D6F"/>
    <w:multiLevelType w:val="hybridMultilevel"/>
    <w:tmpl w:val="4B4E4E58"/>
    <w:lvl w:ilvl="0" w:tplc="C5D0722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0936FF1"/>
    <w:multiLevelType w:val="hybridMultilevel"/>
    <w:tmpl w:val="7684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F46A0"/>
    <w:multiLevelType w:val="hybridMultilevel"/>
    <w:tmpl w:val="23167170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2DF03C5"/>
    <w:multiLevelType w:val="hybridMultilevel"/>
    <w:tmpl w:val="1012DB0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05C71"/>
    <w:multiLevelType w:val="hybridMultilevel"/>
    <w:tmpl w:val="F57AD58E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544547E"/>
    <w:multiLevelType w:val="hybridMultilevel"/>
    <w:tmpl w:val="DE4EE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9671E"/>
    <w:multiLevelType w:val="multilevel"/>
    <w:tmpl w:val="921EFD48"/>
    <w:lvl w:ilvl="0">
      <w:start w:val="198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1" w15:restartNumberingAfterBreak="0">
    <w:nsid w:val="313C00E1"/>
    <w:multiLevelType w:val="hybridMultilevel"/>
    <w:tmpl w:val="C568AD7E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D3F4848"/>
    <w:multiLevelType w:val="hybridMultilevel"/>
    <w:tmpl w:val="852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01CD"/>
    <w:multiLevelType w:val="hybridMultilevel"/>
    <w:tmpl w:val="6C742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76CEB"/>
    <w:multiLevelType w:val="hybridMultilevel"/>
    <w:tmpl w:val="C34A8B52"/>
    <w:lvl w:ilvl="0" w:tplc="632855BE">
      <w:start w:val="199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4BDD2A75"/>
    <w:multiLevelType w:val="hybridMultilevel"/>
    <w:tmpl w:val="2B92EB9A"/>
    <w:lvl w:ilvl="0" w:tplc="C5D0722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54BD258E"/>
    <w:multiLevelType w:val="multilevel"/>
    <w:tmpl w:val="D7BE45D6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2124"/>
        </w:tabs>
        <w:ind w:left="2124" w:firstLine="0"/>
      </w:pPr>
    </w:lvl>
    <w:lvl w:ilvl="2">
      <w:start w:val="1"/>
      <w:numFmt w:val="none"/>
      <w:lvlText w:val=""/>
      <w:lvlJc w:val="left"/>
      <w:pPr>
        <w:tabs>
          <w:tab w:val="num" w:pos="2124"/>
        </w:tabs>
        <w:ind w:left="2124" w:firstLine="0"/>
      </w:pPr>
    </w:lvl>
    <w:lvl w:ilvl="3">
      <w:numFmt w:val="none"/>
      <w:lvlText w:val=""/>
      <w:lvlJc w:val="left"/>
      <w:pPr>
        <w:tabs>
          <w:tab w:val="num" w:pos="2124"/>
        </w:tabs>
        <w:ind w:left="2124" w:firstLine="0"/>
      </w:pPr>
    </w:lvl>
    <w:lvl w:ilvl="4">
      <w:numFmt w:val="none"/>
      <w:lvlText w:val=""/>
      <w:lvlJc w:val="left"/>
      <w:pPr>
        <w:tabs>
          <w:tab w:val="num" w:pos="2124"/>
        </w:tabs>
        <w:ind w:left="2124" w:firstLine="0"/>
      </w:pPr>
    </w:lvl>
    <w:lvl w:ilvl="5">
      <w:start w:val="1"/>
      <w:numFmt w:val="none"/>
      <w:lvlText w:val=""/>
      <w:lvlJc w:val="left"/>
      <w:pPr>
        <w:tabs>
          <w:tab w:val="num" w:pos="2124"/>
        </w:tabs>
        <w:ind w:left="2124" w:firstLine="0"/>
      </w:pPr>
    </w:lvl>
    <w:lvl w:ilvl="6">
      <w:start w:val="1"/>
      <w:numFmt w:val="none"/>
      <w:lvlText w:val=""/>
      <w:lvlJc w:val="left"/>
      <w:pPr>
        <w:tabs>
          <w:tab w:val="num" w:pos="2124"/>
        </w:tabs>
        <w:ind w:left="2124" w:firstLine="0"/>
      </w:pPr>
    </w:lvl>
    <w:lvl w:ilvl="7">
      <w:numFmt w:val="none"/>
      <w:lvlText w:val=""/>
      <w:lvlJc w:val="left"/>
      <w:pPr>
        <w:tabs>
          <w:tab w:val="num" w:pos="2124"/>
        </w:tabs>
        <w:ind w:left="2124" w:firstLine="0"/>
      </w:pPr>
    </w:lvl>
    <w:lvl w:ilvl="8">
      <w:start w:val="1"/>
      <w:numFmt w:val="none"/>
      <w:lvlText w:val=""/>
      <w:lvlJc w:val="left"/>
      <w:pPr>
        <w:tabs>
          <w:tab w:val="num" w:pos="2124"/>
        </w:tabs>
        <w:ind w:left="2124" w:firstLine="0"/>
      </w:pPr>
    </w:lvl>
  </w:abstractNum>
  <w:abstractNum w:abstractNumId="17" w15:restartNumberingAfterBreak="0">
    <w:nsid w:val="588F226E"/>
    <w:multiLevelType w:val="multilevel"/>
    <w:tmpl w:val="F57AD58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58A87A7E"/>
    <w:multiLevelType w:val="hybridMultilevel"/>
    <w:tmpl w:val="F3C0C88E"/>
    <w:lvl w:ilvl="0" w:tplc="040C0001">
      <w:start w:val="1"/>
      <w:numFmt w:val="bullet"/>
      <w:pStyle w:val="Heading1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pStyle w:val="Heading2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Heading3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pStyle w:val="Heading6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Heading7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pStyle w:val="Heading9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58C4285A"/>
    <w:multiLevelType w:val="hybridMultilevel"/>
    <w:tmpl w:val="712E7CAC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5A1A503E"/>
    <w:multiLevelType w:val="hybridMultilevel"/>
    <w:tmpl w:val="3A649AC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5140A"/>
    <w:multiLevelType w:val="hybridMultilevel"/>
    <w:tmpl w:val="D280279C"/>
    <w:lvl w:ilvl="0" w:tplc="C5D0722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63DB244D"/>
    <w:multiLevelType w:val="multilevel"/>
    <w:tmpl w:val="F57AD58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8983766"/>
    <w:multiLevelType w:val="hybridMultilevel"/>
    <w:tmpl w:val="5440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75711"/>
    <w:multiLevelType w:val="multilevel"/>
    <w:tmpl w:val="F57AD58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2074235018">
    <w:abstractNumId w:val="2"/>
  </w:num>
  <w:num w:numId="2" w16cid:durableId="1536431063">
    <w:abstractNumId w:val="19"/>
  </w:num>
  <w:num w:numId="3" w16cid:durableId="742795640">
    <w:abstractNumId w:val="11"/>
  </w:num>
  <w:num w:numId="4" w16cid:durableId="839347882">
    <w:abstractNumId w:val="6"/>
  </w:num>
  <w:num w:numId="5" w16cid:durableId="1084956455">
    <w:abstractNumId w:val="7"/>
  </w:num>
  <w:num w:numId="6" w16cid:durableId="1524126782">
    <w:abstractNumId w:val="8"/>
  </w:num>
  <w:num w:numId="7" w16cid:durableId="87970969">
    <w:abstractNumId w:val="22"/>
  </w:num>
  <w:num w:numId="8" w16cid:durableId="135336703">
    <w:abstractNumId w:val="15"/>
  </w:num>
  <w:num w:numId="9" w16cid:durableId="1452090153">
    <w:abstractNumId w:val="17"/>
  </w:num>
  <w:num w:numId="10" w16cid:durableId="1399328887">
    <w:abstractNumId w:val="4"/>
  </w:num>
  <w:num w:numId="11" w16cid:durableId="1609852177">
    <w:abstractNumId w:val="24"/>
  </w:num>
  <w:num w:numId="12" w16cid:durableId="670521057">
    <w:abstractNumId w:val="21"/>
  </w:num>
  <w:num w:numId="13" w16cid:durableId="852499126">
    <w:abstractNumId w:val="3"/>
  </w:num>
  <w:num w:numId="14" w16cid:durableId="1489905764">
    <w:abstractNumId w:val="16"/>
  </w:num>
  <w:num w:numId="15" w16cid:durableId="1456480883">
    <w:abstractNumId w:val="18"/>
  </w:num>
  <w:num w:numId="16" w16cid:durableId="1588732091">
    <w:abstractNumId w:val="14"/>
  </w:num>
  <w:num w:numId="17" w16cid:durableId="1539245153">
    <w:abstractNumId w:val="10"/>
  </w:num>
  <w:num w:numId="18" w16cid:durableId="1501233283">
    <w:abstractNumId w:val="20"/>
  </w:num>
  <w:num w:numId="19" w16cid:durableId="1597900271">
    <w:abstractNumId w:val="0"/>
  </w:num>
  <w:num w:numId="20" w16cid:durableId="625700618">
    <w:abstractNumId w:val="13"/>
  </w:num>
  <w:num w:numId="21" w16cid:durableId="1017849052">
    <w:abstractNumId w:val="1"/>
  </w:num>
  <w:num w:numId="22" w16cid:durableId="482310238">
    <w:abstractNumId w:val="23"/>
  </w:num>
  <w:num w:numId="23" w16cid:durableId="797649143">
    <w:abstractNumId w:val="5"/>
  </w:num>
  <w:num w:numId="24" w16cid:durableId="1123427255">
    <w:abstractNumId w:val="9"/>
  </w:num>
  <w:num w:numId="25" w16cid:durableId="211818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29"/>
    <w:rsid w:val="00020A3E"/>
    <w:rsid w:val="00020CA0"/>
    <w:rsid w:val="00027C24"/>
    <w:rsid w:val="0003557D"/>
    <w:rsid w:val="000519F9"/>
    <w:rsid w:val="00057AC3"/>
    <w:rsid w:val="000620AD"/>
    <w:rsid w:val="00070D56"/>
    <w:rsid w:val="0007117A"/>
    <w:rsid w:val="000968EF"/>
    <w:rsid w:val="00097FC7"/>
    <w:rsid w:val="000A2699"/>
    <w:rsid w:val="000B28C2"/>
    <w:rsid w:val="000C0483"/>
    <w:rsid w:val="000C3817"/>
    <w:rsid w:val="000D31BA"/>
    <w:rsid w:val="000D3CD7"/>
    <w:rsid w:val="000D3FCD"/>
    <w:rsid w:val="000D6D75"/>
    <w:rsid w:val="000E4495"/>
    <w:rsid w:val="000E5BCF"/>
    <w:rsid w:val="000F68B7"/>
    <w:rsid w:val="00120206"/>
    <w:rsid w:val="0014264B"/>
    <w:rsid w:val="00152529"/>
    <w:rsid w:val="00154037"/>
    <w:rsid w:val="0016552F"/>
    <w:rsid w:val="00180606"/>
    <w:rsid w:val="00182246"/>
    <w:rsid w:val="00193564"/>
    <w:rsid w:val="001961AC"/>
    <w:rsid w:val="001A1D9A"/>
    <w:rsid w:val="001A265B"/>
    <w:rsid w:val="001B60FC"/>
    <w:rsid w:val="001C33B4"/>
    <w:rsid w:val="001C399D"/>
    <w:rsid w:val="001C7B05"/>
    <w:rsid w:val="001D3144"/>
    <w:rsid w:val="001D3235"/>
    <w:rsid w:val="001D5617"/>
    <w:rsid w:val="001E0F46"/>
    <w:rsid w:val="001F05A0"/>
    <w:rsid w:val="00206BD7"/>
    <w:rsid w:val="00220202"/>
    <w:rsid w:val="00222138"/>
    <w:rsid w:val="00223835"/>
    <w:rsid w:val="00236456"/>
    <w:rsid w:val="00240D3F"/>
    <w:rsid w:val="0024275D"/>
    <w:rsid w:val="00244E78"/>
    <w:rsid w:val="00252E9E"/>
    <w:rsid w:val="00266C43"/>
    <w:rsid w:val="002925B1"/>
    <w:rsid w:val="00295DB7"/>
    <w:rsid w:val="002B1C7D"/>
    <w:rsid w:val="002B6547"/>
    <w:rsid w:val="002C3767"/>
    <w:rsid w:val="00304423"/>
    <w:rsid w:val="003048AE"/>
    <w:rsid w:val="003100D3"/>
    <w:rsid w:val="00311C21"/>
    <w:rsid w:val="00313120"/>
    <w:rsid w:val="003140FA"/>
    <w:rsid w:val="00316606"/>
    <w:rsid w:val="00321368"/>
    <w:rsid w:val="003342CD"/>
    <w:rsid w:val="00342EA3"/>
    <w:rsid w:val="0034680C"/>
    <w:rsid w:val="003500A8"/>
    <w:rsid w:val="00353BFD"/>
    <w:rsid w:val="003554E4"/>
    <w:rsid w:val="003609D5"/>
    <w:rsid w:val="003746E4"/>
    <w:rsid w:val="00391C69"/>
    <w:rsid w:val="00392501"/>
    <w:rsid w:val="00394626"/>
    <w:rsid w:val="003954F4"/>
    <w:rsid w:val="003A3FBE"/>
    <w:rsid w:val="003B5165"/>
    <w:rsid w:val="003C1EA7"/>
    <w:rsid w:val="003E12B5"/>
    <w:rsid w:val="00401897"/>
    <w:rsid w:val="0043619B"/>
    <w:rsid w:val="00453680"/>
    <w:rsid w:val="00462549"/>
    <w:rsid w:val="00473E97"/>
    <w:rsid w:val="004952A9"/>
    <w:rsid w:val="00497FD8"/>
    <w:rsid w:val="004A08F4"/>
    <w:rsid w:val="004A22CF"/>
    <w:rsid w:val="004A7E3A"/>
    <w:rsid w:val="004B689B"/>
    <w:rsid w:val="004B7B29"/>
    <w:rsid w:val="004C393C"/>
    <w:rsid w:val="004D565D"/>
    <w:rsid w:val="00500F64"/>
    <w:rsid w:val="005031C3"/>
    <w:rsid w:val="00535482"/>
    <w:rsid w:val="00536E53"/>
    <w:rsid w:val="0056466A"/>
    <w:rsid w:val="00572F3F"/>
    <w:rsid w:val="005756A5"/>
    <w:rsid w:val="005A2B6C"/>
    <w:rsid w:val="005B5E50"/>
    <w:rsid w:val="005E7A76"/>
    <w:rsid w:val="006737A4"/>
    <w:rsid w:val="006827CB"/>
    <w:rsid w:val="006870FB"/>
    <w:rsid w:val="0069398C"/>
    <w:rsid w:val="006C5F23"/>
    <w:rsid w:val="006C7543"/>
    <w:rsid w:val="006E4883"/>
    <w:rsid w:val="006F0074"/>
    <w:rsid w:val="006F7C06"/>
    <w:rsid w:val="0070774D"/>
    <w:rsid w:val="00713E5E"/>
    <w:rsid w:val="00715222"/>
    <w:rsid w:val="00721C28"/>
    <w:rsid w:val="00727D3B"/>
    <w:rsid w:val="00732C20"/>
    <w:rsid w:val="00736A8C"/>
    <w:rsid w:val="00751258"/>
    <w:rsid w:val="00753CF7"/>
    <w:rsid w:val="007604B7"/>
    <w:rsid w:val="00782EA2"/>
    <w:rsid w:val="007870A7"/>
    <w:rsid w:val="00792331"/>
    <w:rsid w:val="007973C9"/>
    <w:rsid w:val="007B74D2"/>
    <w:rsid w:val="007D44BA"/>
    <w:rsid w:val="008016C7"/>
    <w:rsid w:val="00803A57"/>
    <w:rsid w:val="008112DC"/>
    <w:rsid w:val="00832852"/>
    <w:rsid w:val="00867985"/>
    <w:rsid w:val="00883AE3"/>
    <w:rsid w:val="00884917"/>
    <w:rsid w:val="008939A4"/>
    <w:rsid w:val="00894576"/>
    <w:rsid w:val="00894DB7"/>
    <w:rsid w:val="00895B7B"/>
    <w:rsid w:val="008B31C2"/>
    <w:rsid w:val="008D458A"/>
    <w:rsid w:val="008E1E10"/>
    <w:rsid w:val="00907AC5"/>
    <w:rsid w:val="00912557"/>
    <w:rsid w:val="00930522"/>
    <w:rsid w:val="00933DF5"/>
    <w:rsid w:val="009452E2"/>
    <w:rsid w:val="009519A4"/>
    <w:rsid w:val="00957345"/>
    <w:rsid w:val="00974B47"/>
    <w:rsid w:val="00991B53"/>
    <w:rsid w:val="00992B16"/>
    <w:rsid w:val="009963D8"/>
    <w:rsid w:val="009D30CC"/>
    <w:rsid w:val="009D3C42"/>
    <w:rsid w:val="009E3777"/>
    <w:rsid w:val="009E5401"/>
    <w:rsid w:val="009E6672"/>
    <w:rsid w:val="00A0710D"/>
    <w:rsid w:val="00A07E66"/>
    <w:rsid w:val="00A12DE7"/>
    <w:rsid w:val="00A14B8F"/>
    <w:rsid w:val="00A42B1A"/>
    <w:rsid w:val="00A72EB7"/>
    <w:rsid w:val="00A7352E"/>
    <w:rsid w:val="00A7761C"/>
    <w:rsid w:val="00A80898"/>
    <w:rsid w:val="00A922E9"/>
    <w:rsid w:val="00A93CA9"/>
    <w:rsid w:val="00AA6DDE"/>
    <w:rsid w:val="00AC7950"/>
    <w:rsid w:val="00AC79A8"/>
    <w:rsid w:val="00AE4557"/>
    <w:rsid w:val="00AE7867"/>
    <w:rsid w:val="00B06FC8"/>
    <w:rsid w:val="00B32366"/>
    <w:rsid w:val="00B35A7C"/>
    <w:rsid w:val="00B5035E"/>
    <w:rsid w:val="00B607D4"/>
    <w:rsid w:val="00B6382D"/>
    <w:rsid w:val="00B66597"/>
    <w:rsid w:val="00B77C31"/>
    <w:rsid w:val="00B8317D"/>
    <w:rsid w:val="00B834DF"/>
    <w:rsid w:val="00BB6171"/>
    <w:rsid w:val="00BB6340"/>
    <w:rsid w:val="00BD4C1D"/>
    <w:rsid w:val="00BD6646"/>
    <w:rsid w:val="00C06103"/>
    <w:rsid w:val="00C14343"/>
    <w:rsid w:val="00C36F0D"/>
    <w:rsid w:val="00C425B8"/>
    <w:rsid w:val="00C5381A"/>
    <w:rsid w:val="00C55C79"/>
    <w:rsid w:val="00C62149"/>
    <w:rsid w:val="00C830F3"/>
    <w:rsid w:val="00CB1722"/>
    <w:rsid w:val="00CB4471"/>
    <w:rsid w:val="00CB45E9"/>
    <w:rsid w:val="00CB550A"/>
    <w:rsid w:val="00CC6BCA"/>
    <w:rsid w:val="00CD2914"/>
    <w:rsid w:val="00CD4A6D"/>
    <w:rsid w:val="00CE532A"/>
    <w:rsid w:val="00D00556"/>
    <w:rsid w:val="00D1321D"/>
    <w:rsid w:val="00D24818"/>
    <w:rsid w:val="00D417D1"/>
    <w:rsid w:val="00D43CD5"/>
    <w:rsid w:val="00D47D19"/>
    <w:rsid w:val="00D57801"/>
    <w:rsid w:val="00D63D20"/>
    <w:rsid w:val="00D63EC8"/>
    <w:rsid w:val="00D73205"/>
    <w:rsid w:val="00D7406A"/>
    <w:rsid w:val="00D92188"/>
    <w:rsid w:val="00DA2171"/>
    <w:rsid w:val="00DB640E"/>
    <w:rsid w:val="00DB6D25"/>
    <w:rsid w:val="00DE66EC"/>
    <w:rsid w:val="00E247ED"/>
    <w:rsid w:val="00E33C04"/>
    <w:rsid w:val="00E3435D"/>
    <w:rsid w:val="00E35A83"/>
    <w:rsid w:val="00E72399"/>
    <w:rsid w:val="00E7289F"/>
    <w:rsid w:val="00E76253"/>
    <w:rsid w:val="00E8269C"/>
    <w:rsid w:val="00E8388F"/>
    <w:rsid w:val="00E95D05"/>
    <w:rsid w:val="00E9613F"/>
    <w:rsid w:val="00EA51FA"/>
    <w:rsid w:val="00EA67DF"/>
    <w:rsid w:val="00EB0A8F"/>
    <w:rsid w:val="00EB10A7"/>
    <w:rsid w:val="00EC6BFC"/>
    <w:rsid w:val="00EC710D"/>
    <w:rsid w:val="00ED454E"/>
    <w:rsid w:val="00ED6AE8"/>
    <w:rsid w:val="00EF23BD"/>
    <w:rsid w:val="00F11D1B"/>
    <w:rsid w:val="00F202E0"/>
    <w:rsid w:val="00F369A8"/>
    <w:rsid w:val="00F43B51"/>
    <w:rsid w:val="00F454E5"/>
    <w:rsid w:val="00F70FB2"/>
    <w:rsid w:val="00F745F0"/>
    <w:rsid w:val="00FA21F0"/>
    <w:rsid w:val="00FA787A"/>
    <w:rsid w:val="00FD36BF"/>
    <w:rsid w:val="00FD3C3E"/>
    <w:rsid w:val="00FF523D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8D37E8"/>
  <w14:defaultImageDpi w14:val="300"/>
  <w15:docId w15:val="{9E6925CB-9D0C-994F-B1FC-FB868F00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CD"/>
    <w:pPr>
      <w:widowControl w:val="0"/>
      <w:suppressAutoHyphens/>
    </w:pPr>
    <w:rPr>
      <w:rFonts w:eastAsia="Times New Roman"/>
      <w:sz w:val="24"/>
      <w:lang w:val="fr-FR"/>
    </w:rPr>
  </w:style>
  <w:style w:type="paragraph" w:styleId="Heading1">
    <w:name w:val="heading 1"/>
    <w:basedOn w:val="Normal"/>
    <w:next w:val="Normal"/>
    <w:qFormat/>
    <w:rsid w:val="007604B7"/>
    <w:pPr>
      <w:keepNext/>
      <w:numPr>
        <w:numId w:val="15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604B7"/>
    <w:pPr>
      <w:keepNext/>
      <w:numPr>
        <w:ilvl w:val="1"/>
        <w:numId w:val="15"/>
      </w:numPr>
      <w:outlineLvl w:val="1"/>
    </w:pPr>
  </w:style>
  <w:style w:type="paragraph" w:styleId="Heading3">
    <w:name w:val="heading 3"/>
    <w:basedOn w:val="Normal"/>
    <w:next w:val="Normal"/>
    <w:qFormat/>
    <w:rsid w:val="007604B7"/>
    <w:pPr>
      <w:keepNext/>
      <w:numPr>
        <w:ilvl w:val="2"/>
        <w:numId w:val="15"/>
      </w:numPr>
      <w:jc w:val="both"/>
      <w:outlineLvl w:val="2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7604B7"/>
    <w:pPr>
      <w:keepNext/>
      <w:numPr>
        <w:ilvl w:val="5"/>
        <w:numId w:val="15"/>
      </w:numP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7604B7"/>
    <w:pPr>
      <w:keepNext/>
      <w:numPr>
        <w:ilvl w:val="6"/>
        <w:numId w:val="15"/>
      </w:numPr>
      <w:outlineLvl w:val="6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7604B7"/>
    <w:pPr>
      <w:keepNext/>
      <w:numPr>
        <w:ilvl w:val="8"/>
        <w:numId w:val="15"/>
      </w:numPr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4B7"/>
    <w:rPr>
      <w:color w:val="0000FF"/>
      <w:u w:val="single"/>
    </w:rPr>
  </w:style>
  <w:style w:type="paragraph" w:styleId="BodyText">
    <w:name w:val="Body Text"/>
    <w:basedOn w:val="Normal"/>
    <w:rsid w:val="007604B7"/>
    <w:pPr>
      <w:spacing w:after="120"/>
    </w:pPr>
  </w:style>
  <w:style w:type="paragraph" w:styleId="BodyTextIndent">
    <w:name w:val="Body Text Indent"/>
    <w:basedOn w:val="Normal"/>
    <w:rsid w:val="007604B7"/>
    <w:pPr>
      <w:ind w:left="2160"/>
    </w:pPr>
  </w:style>
  <w:style w:type="paragraph" w:styleId="Title">
    <w:name w:val="Title"/>
    <w:basedOn w:val="Normal"/>
    <w:next w:val="Subtitle"/>
    <w:qFormat/>
    <w:rsid w:val="007604B7"/>
    <w:pPr>
      <w:jc w:val="center"/>
    </w:pPr>
    <w:rPr>
      <w:b/>
    </w:rPr>
  </w:style>
  <w:style w:type="paragraph" w:customStyle="1" w:styleId="WW-Corpsdetexte3">
    <w:name w:val="WW-Corps de texte 3"/>
    <w:basedOn w:val="Normal"/>
    <w:rsid w:val="007604B7"/>
    <w:pPr>
      <w:spacing w:line="360" w:lineRule="auto"/>
      <w:jc w:val="both"/>
    </w:pPr>
  </w:style>
  <w:style w:type="paragraph" w:styleId="Subtitle">
    <w:name w:val="Subtitle"/>
    <w:basedOn w:val="Normal"/>
    <w:qFormat/>
    <w:rsid w:val="007604B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DocumentMap">
    <w:name w:val="Document Map"/>
    <w:basedOn w:val="Normal"/>
    <w:semiHidden/>
    <w:rsid w:val="00392501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3342CD"/>
    <w:pPr>
      <w:widowControl/>
      <w:suppressAutoHyphens w:val="0"/>
      <w:spacing w:before="100" w:beforeAutospacing="1" w:after="100" w:afterAutospacing="1"/>
    </w:pPr>
    <w:rPr>
      <w:szCs w:val="24"/>
      <w:lang w:eastAsia="fr-FR"/>
    </w:rPr>
  </w:style>
  <w:style w:type="character" w:styleId="Emphasis">
    <w:name w:val="Emphasis"/>
    <w:uiPriority w:val="20"/>
    <w:qFormat/>
    <w:rsid w:val="00715222"/>
    <w:rPr>
      <w:i/>
      <w:iCs/>
    </w:rPr>
  </w:style>
  <w:style w:type="paragraph" w:styleId="ListParagraph">
    <w:name w:val="List Paragraph"/>
    <w:basedOn w:val="Normal"/>
    <w:uiPriority w:val="34"/>
    <w:qFormat/>
    <w:rsid w:val="00895B7B"/>
    <w:pPr>
      <w:ind w:left="720"/>
      <w:contextualSpacing/>
    </w:pPr>
  </w:style>
  <w:style w:type="paragraph" w:customStyle="1" w:styleId="Normal1">
    <w:name w:val="Normal1"/>
    <w:rsid w:val="00B6659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597"/>
    <w:rPr>
      <w:rFonts w:asciiTheme="majorHAnsi" w:eastAsiaTheme="majorEastAsia" w:hAnsiTheme="majorHAnsi" w:cstheme="majorBidi"/>
      <w:color w:val="243F60" w:themeColor="accent1" w:themeShade="7F"/>
      <w:sz w:val="24"/>
      <w:lang w:val="fr-FR"/>
    </w:rPr>
  </w:style>
  <w:style w:type="character" w:customStyle="1" w:styleId="publication-type">
    <w:name w:val="publication-type"/>
    <w:basedOn w:val="DefaultParagraphFont"/>
    <w:rsid w:val="00B66597"/>
  </w:style>
  <w:style w:type="character" w:customStyle="1" w:styleId="apple-converted-space">
    <w:name w:val="apple-converted-space"/>
    <w:basedOn w:val="DefaultParagraphFont"/>
    <w:rsid w:val="00B66597"/>
  </w:style>
  <w:style w:type="character" w:customStyle="1" w:styleId="publication-title">
    <w:name w:val="publication-title"/>
    <w:basedOn w:val="DefaultParagraphFont"/>
    <w:rsid w:val="00B66597"/>
  </w:style>
  <w:style w:type="paragraph" w:customStyle="1" w:styleId="Default">
    <w:name w:val="Default"/>
    <w:rsid w:val="00A776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/>
    </w:rPr>
  </w:style>
  <w:style w:type="character" w:customStyle="1" w:styleId="hps">
    <w:name w:val="hps"/>
    <w:basedOn w:val="DefaultParagraphFont"/>
    <w:rsid w:val="00CB1722"/>
  </w:style>
  <w:style w:type="character" w:customStyle="1" w:styleId="articlerow-articlename">
    <w:name w:val="article__row-articlename"/>
    <w:basedOn w:val="DefaultParagraphFont"/>
    <w:rsid w:val="001D3235"/>
  </w:style>
  <w:style w:type="character" w:customStyle="1" w:styleId="order-article">
    <w:name w:val="order-article"/>
    <w:basedOn w:val="DefaultParagraphFont"/>
    <w:rsid w:val="001D3235"/>
  </w:style>
  <w:style w:type="paragraph" w:customStyle="1" w:styleId="custompuce">
    <w:name w:val="custompuce"/>
    <w:basedOn w:val="Normal"/>
    <w:rsid w:val="006F0074"/>
    <w:pPr>
      <w:widowControl/>
      <w:suppressAutoHyphens w:val="0"/>
      <w:spacing w:before="100" w:beforeAutospacing="1" w:after="100" w:afterAutospacing="1"/>
    </w:pPr>
    <w:rPr>
      <w:rFonts w:ascii="Times" w:eastAsia="SimSun" w:hAnsi="Times"/>
      <w:sz w:val="20"/>
      <w:lang w:val="en-US"/>
    </w:rPr>
  </w:style>
  <w:style w:type="paragraph" w:customStyle="1" w:styleId="m-l-10">
    <w:name w:val="m-l-10"/>
    <w:basedOn w:val="Normal"/>
    <w:rsid w:val="006F0074"/>
    <w:pPr>
      <w:widowControl/>
      <w:suppressAutoHyphens w:val="0"/>
      <w:spacing w:before="100" w:beforeAutospacing="1" w:after="100" w:afterAutospacing="1"/>
    </w:pPr>
    <w:rPr>
      <w:rFonts w:ascii="Times" w:eastAsia="SimSun" w:hAnsi="Times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54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A7C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8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5/amr.2020.0224" TargetMode="External"/><Relationship Id="rId13" Type="http://schemas.openxmlformats.org/officeDocument/2006/relationships/hyperlink" Target="https://doi.org/10.1016/j.ibusrev.2020.1017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465/amle.2023.0523" TargetMode="External"/><Relationship Id="rId12" Type="http://schemas.openxmlformats.org/officeDocument/2006/relationships/hyperlink" Target="https://doi.org/10.1108/ITP-01-2021-00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mj.2025.03.006" TargetMode="External"/><Relationship Id="rId11" Type="http://schemas.openxmlformats.org/officeDocument/2006/relationships/hyperlink" Target="https://www.emerald.com/insight/publication/issn/0959-3845" TargetMode="External"/><Relationship Id="rId5" Type="http://schemas.openxmlformats.org/officeDocument/2006/relationships/hyperlink" Target="mailto:mmuratbekova@escp.eu" TargetMode="External"/><Relationship Id="rId15" Type="http://schemas.openxmlformats.org/officeDocument/2006/relationships/hyperlink" Target="http://dx.doi.org/10.1108/EEMCS-06-2015-0123" TargetMode="External"/><Relationship Id="rId10" Type="http://schemas.openxmlformats.org/officeDocument/2006/relationships/hyperlink" Target="https://www.emerald.com/insight/search?q=Emmanuelle%20Le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erald.com/insight/search?q=Maral%20Muratbekova-Touron" TargetMode="External"/><Relationship Id="rId14" Type="http://schemas.openxmlformats.org/officeDocument/2006/relationships/hyperlink" Target="http://dx.doi.org/10.1108/EEMCS-06-2015-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Maral  MURATBEKOVA-TOURON</vt:lpstr>
    </vt:vector>
  </TitlesOfParts>
  <Company/>
  <LinksUpToDate>false</LinksUpToDate>
  <CharactersWithSpaces>11560</CharactersWithSpaces>
  <SharedDoc>false</SharedDoc>
  <HLinks>
    <vt:vector size="6" baseType="variant">
      <vt:variant>
        <vt:i4>3997808</vt:i4>
      </vt:variant>
      <vt:variant>
        <vt:i4>0</vt:i4>
      </vt:variant>
      <vt:variant>
        <vt:i4>0</vt:i4>
      </vt:variant>
      <vt:variant>
        <vt:i4>5</vt:i4>
      </vt:variant>
      <vt:variant>
        <vt:lpwstr>mailto:mmuratbekova@escpeurope.eu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Maral  MURATBEKOVA-TOURON</dc:title>
  <dc:subject/>
  <dc:creator>maral</dc:creator>
  <cp:keywords/>
  <dc:description/>
  <cp:lastModifiedBy>Maral</cp:lastModifiedBy>
  <cp:revision>3</cp:revision>
  <cp:lastPrinted>2015-06-23T15:22:00Z</cp:lastPrinted>
  <dcterms:created xsi:type="dcterms:W3CDTF">2025-06-26T10:34:00Z</dcterms:created>
  <dcterms:modified xsi:type="dcterms:W3CDTF">2025-06-26T10:35:00Z</dcterms:modified>
</cp:coreProperties>
</file>